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i w:val="0"/>
          <w:iCs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58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4652"/>
        <w:gridCol w:w="4653"/>
        <w:gridCol w:w="4653"/>
        <w:tblGridChange w:id="0">
          <w:tblGrid>
            <w:gridCol w:w="4652"/>
            <w:gridCol w:w="4653"/>
            <w:gridCol w:w="4653"/>
          </w:tblGrid>
        </w:tblGridChange>
      </w:tblGrid>
      <w:tr>
        <w:trPr>
          <w:cantSplit w:val="0"/>
          <w:trHeight w:val="20916" w:hRule="atLeast"/>
          <w:tblHeader w:val="0"/>
        </w:trPr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u w:val="single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0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 readers and writers we:</w:t>
            </w:r>
          </w:p>
          <w:p w:rsidR="00000000" w:rsidDel="00000000" w:rsidP="00000000" w:rsidRDefault="00000000" w:rsidRPr="00000000" w14:paraId="00000004">
            <w:pPr>
              <w:widowControl w:val="0"/>
              <w:numPr>
                <w:ilvl w:val="0"/>
                <w:numId w:val="4"/>
              </w:numPr>
              <w:ind w:left="72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We will read The Boy at the Back of the Class by Onjali Q Rauf. This will help us to develop our vocabulary to use in our writing.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widowControl w:val="0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widowControl w:val="0"/>
              <w:numPr>
                <w:ilvl w:val="0"/>
                <w:numId w:val="4"/>
              </w:numPr>
              <w:ind w:left="72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We will be reading this book as part of our class guided reading sessions where we will build upon skills that enable us to infer from different text types. </w:t>
            </w:r>
          </w:p>
          <w:p w:rsidR="00000000" w:rsidDel="00000000" w:rsidP="00000000" w:rsidRDefault="00000000" w:rsidRPr="00000000" w14:paraId="00000007">
            <w:pPr>
              <w:widowControl w:val="0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numPr>
                <w:ilvl w:val="0"/>
                <w:numId w:val="4"/>
              </w:numPr>
              <w:ind w:left="72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We will begin the term by writing an information text about an element of Victorian history.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numPr>
                <w:ilvl w:val="0"/>
                <w:numId w:val="4"/>
              </w:numPr>
              <w:spacing w:after="240" w:lineRule="auto"/>
              <w:ind w:left="72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We will then write a diary extract which will be performed aloud as a monologue.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0D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As mathematicians, we will: </w:t>
            </w:r>
          </w:p>
          <w:p w:rsidR="00000000" w:rsidDel="00000000" w:rsidP="00000000" w:rsidRDefault="00000000" w:rsidRPr="00000000" w14:paraId="0000000E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Fractions, decimals and percentages: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represent thousandths as fractions and decimals.</w:t>
            </w:r>
          </w:p>
          <w:p w:rsidR="00000000" w:rsidDel="00000000" w:rsidP="00000000" w:rsidRDefault="00000000" w:rsidRPr="00000000" w14:paraId="00000011">
            <w:pPr>
              <w:widowControl w:val="0"/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Compare and order decimals.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Round decimals to the nearest whole number.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Round decimals to 1dp.</w:t>
            </w:r>
          </w:p>
          <w:p w:rsidR="00000000" w:rsidDel="00000000" w:rsidP="00000000" w:rsidRDefault="00000000" w:rsidRPr="00000000" w14:paraId="00000014">
            <w:pPr>
              <w:widowControl w:val="0"/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Understand percentages.</w:t>
            </w:r>
          </w:p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Show percentages as fractions.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Show percentages as decimals.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Show equivalent fractions, decimals and percentages.</w:t>
            </w:r>
          </w:p>
          <w:p w:rsidR="00000000" w:rsidDel="00000000" w:rsidP="00000000" w:rsidRDefault="00000000" w:rsidRPr="00000000" w14:paraId="00000018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Perimeter and area:</w:t>
            </w:r>
          </w:p>
          <w:p w:rsidR="00000000" w:rsidDel="00000000" w:rsidP="00000000" w:rsidRDefault="00000000" w:rsidRPr="00000000" w14:paraId="0000001A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3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Calculate the perimeter of rectangles, rectilinear shapes and polygons.</w:t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3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Calculate the area of rectangles of compound shapes.</w:t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3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Estimate area.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27ba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 Scientists we shall be learning about materials and their properties. </w:t>
            </w:r>
          </w:p>
          <w:p w:rsidR="00000000" w:rsidDel="00000000" w:rsidP="00000000" w:rsidRDefault="00000000" w:rsidRPr="00000000" w14:paraId="0000002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This half term we will continue to: 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1"/>
              </w:numPr>
              <w:spacing w:after="200"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Understand what a chemical reaction is and how we can tell that one has taken place.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1"/>
              </w:numPr>
              <w:spacing w:after="200"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Know the difference between a soluble and insoluble material.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1"/>
              </w:numPr>
              <w:spacing w:after="200"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Investigate how the amount of substance affects the time taken/number of stirs taken to dissolve it.</w:t>
            </w:r>
          </w:p>
          <w:p w:rsidR="00000000" w:rsidDel="00000000" w:rsidP="00000000" w:rsidRDefault="00000000" w:rsidRPr="00000000" w14:paraId="00000026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0" w:hRule="atLeast"/>
          <w:tblHeader w:val="0"/>
        </w:trPr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 Historians we will continue to explore the Victorians. We will be investigating the questions-</w:t>
            </w:r>
          </w:p>
          <w:p w:rsidR="00000000" w:rsidDel="00000000" w:rsidP="00000000" w:rsidRDefault="00000000" w:rsidRPr="00000000" w14:paraId="0000002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How did daily life change over the reign of Queen Victoria? </w:t>
            </w:r>
          </w:p>
          <w:p w:rsidR="00000000" w:rsidDel="00000000" w:rsidP="00000000" w:rsidRDefault="00000000" w:rsidRPr="00000000" w14:paraId="0000002B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Was it really better to be rich than poor as a child in Victorian times?</w:t>
            </w:r>
          </w:p>
          <w:p w:rsidR="00000000" w:rsidDel="00000000" w:rsidP="00000000" w:rsidRDefault="00000000" w:rsidRPr="00000000" w14:paraId="0000002C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How did the child of an American slave make white inventor Thomas Edison famous?</w:t>
            </w:r>
          </w:p>
          <w:p w:rsidR="00000000" w:rsidDel="00000000" w:rsidP="00000000" w:rsidRDefault="00000000" w:rsidRPr="00000000" w14:paraId="0000002D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176463" cy="1507347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6463" cy="15073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jc w:val="center"/>
              <w:rPr>
                <w:rFonts w:ascii="Impact" w:cs="Impact" w:eastAsia="Impact" w:hAnsi="Impact"/>
                <w:color w:val="ff0000"/>
                <w:sz w:val="38"/>
                <w:szCs w:val="38"/>
              </w:rPr>
            </w:pPr>
            <w:r w:rsidDel="00000000" w:rsidR="00000000" w:rsidRPr="00000000">
              <w:rPr>
                <w:rFonts w:ascii="Impact" w:cs="Impact" w:eastAsia="Impact" w:hAnsi="Impact"/>
                <w:color w:val="ff0000"/>
                <w:sz w:val="38"/>
                <w:szCs w:val="38"/>
                <w:rtl w:val="0"/>
              </w:rPr>
              <w:t xml:space="preserve">The Victorians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Impact" w:cs="Impact" w:eastAsia="Impact" w:hAnsi="Impact"/>
                <w:color w:val="ff0000"/>
                <w:sz w:val="38"/>
                <w:szCs w:val="38"/>
              </w:rPr>
            </w:pPr>
            <w:r w:rsidDel="00000000" w:rsidR="00000000" w:rsidRPr="00000000">
              <w:rPr>
                <w:rFonts w:ascii="Impact" w:cs="Impact" w:eastAsia="Impact" w:hAnsi="Impact"/>
                <w:color w:val="ff0000"/>
                <w:sz w:val="38"/>
                <w:szCs w:val="38"/>
                <w:rtl w:val="0"/>
              </w:rPr>
              <w:t xml:space="preserve">Year 5        Summer 1         2026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P.S.H.E.</w:t>
            </w:r>
          </w:p>
          <w:p w:rsidR="00000000" w:rsidDel="00000000" w:rsidP="00000000" w:rsidRDefault="00000000" w:rsidRPr="00000000" w14:paraId="0000003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In PSHE this term, we are learning about ‘Being my Best.’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Please find activities to support with these topics, which you can do from home:</w:t>
            </w:r>
          </w:p>
          <w:p w:rsidR="00000000" w:rsidDel="00000000" w:rsidP="00000000" w:rsidRDefault="00000000" w:rsidRPr="00000000" w14:paraId="0000003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hyperlink r:id="rId7">
              <w:r w:rsidDel="00000000" w:rsidR="00000000" w:rsidRPr="00000000">
                <w:rPr>
                  <w:color w:val="a62b1f"/>
                  <w:u w:val="single"/>
                  <w:rtl w:val="0"/>
                </w:rPr>
                <w:t xml:space="preserve">https://www.coramlifeeducation.org.uk/family-scarf/scarf-at-home/being-my-best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R.E. </w:t>
            </w:r>
            <w:r w:rsidDel="00000000" w:rsidR="00000000" w:rsidRPr="00000000">
              <w:rPr>
                <w:rtl w:val="0"/>
              </w:rPr>
              <w:t xml:space="preserve">In RE this term, we will be answering the question- </w:t>
            </w:r>
          </w:p>
          <w:p w:rsidR="00000000" w:rsidDel="00000000" w:rsidP="00000000" w:rsidRDefault="00000000" w:rsidRPr="00000000" w14:paraId="0000003A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How significant is it for Christians to believe God intended Jesus to die?</w:t>
            </w:r>
          </w:p>
        </w:tc>
      </w:tr>
      <w:tr>
        <w:trPr>
          <w:cantSplit w:val="0"/>
          <w:trHeight w:val="2400" w:hRule="atLeast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3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 Geographers we will:</w:t>
            </w:r>
          </w:p>
          <w:p w:rsidR="00000000" w:rsidDel="00000000" w:rsidP="00000000" w:rsidRDefault="00000000" w:rsidRPr="00000000" w14:paraId="0000003D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Locate key rivers in the UK and explain the use of rivers during the Victorian Era.</w:t>
            </w:r>
          </w:p>
          <w:p w:rsidR="00000000" w:rsidDel="00000000" w:rsidP="00000000" w:rsidRDefault="00000000" w:rsidRPr="00000000" w14:paraId="0000003E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Understand the importance of canals during the Victorian era.</w:t>
            </w:r>
          </w:p>
          <w:p w:rsidR="00000000" w:rsidDel="00000000" w:rsidP="00000000" w:rsidRDefault="00000000" w:rsidRPr="00000000" w14:paraId="0000003F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Locate key cities.</w:t>
            </w:r>
          </w:p>
          <w:p w:rsidR="00000000" w:rsidDel="00000000" w:rsidP="00000000" w:rsidRDefault="00000000" w:rsidRPr="00000000" w14:paraId="00000040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Compare maps to find out how railways developed.</w:t>
            </w:r>
          </w:p>
          <w:p w:rsidR="00000000" w:rsidDel="00000000" w:rsidP="00000000" w:rsidRDefault="00000000" w:rsidRPr="00000000" w14:paraId="00000041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Use maps to describe how the British landscapes changed.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DT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 Design Technologists, we will be designing and making our own Victorian fairground rides. This will be followed by an evaluation.</w:t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Music lessons are taught by XYZ.</w:t>
            </w:r>
          </w:p>
          <w:p w:rsidR="00000000" w:rsidDel="00000000" w:rsidP="00000000" w:rsidRDefault="00000000" w:rsidRPr="00000000" w14:paraId="0000004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 computer scientists, we shall be learning about systems and networks. 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 PE, we will be enhancing our skills in cricket and tennis.</w:t>
            </w:r>
          </w:p>
        </w:tc>
      </w:tr>
    </w:tbl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Impac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right"/>
      <w:pPr>
        <w:ind w:left="7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36"/>
        <w:szCs w:val="36"/>
        <w:u w:val="none"/>
        <w:shd w:fill="auto" w:val="clear"/>
      </w:rPr>
    </w:lvl>
    <w:lvl w:ilvl="1">
      <w:start w:val="1"/>
      <w:numFmt w:val="bullet"/>
      <w:lvlText w:val="○"/>
      <w:lvlJc w:val="righ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</w:rPr>
    </w:lvl>
    <w:lvl w:ilvl="2">
      <w:start w:val="1"/>
      <w:numFmt w:val="bullet"/>
      <w:lvlText w:val="■"/>
      <w:lvlJc w:val="righ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</w:rPr>
    </w:lvl>
    <w:lvl w:ilvl="3">
      <w:start w:val="1"/>
      <w:numFmt w:val="bullet"/>
      <w:lvlText w:val="●"/>
      <w:lvlJc w:val="righ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</w:rPr>
    </w:lvl>
    <w:lvl w:ilvl="4">
      <w:start w:val="1"/>
      <w:numFmt w:val="bullet"/>
      <w:lvlText w:val="○"/>
      <w:lvlJc w:val="righ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</w:rPr>
    </w:lvl>
    <w:lvl w:ilvl="5">
      <w:start w:val="1"/>
      <w:numFmt w:val="bullet"/>
      <w:lvlText w:val="■"/>
      <w:lvlJc w:val="righ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</w:rPr>
    </w:lvl>
    <w:lvl w:ilvl="6">
      <w:start w:val="1"/>
      <w:numFmt w:val="bullet"/>
      <w:lvlText w:val="●"/>
      <w:lvlJc w:val="righ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</w:rPr>
    </w:lvl>
    <w:lvl w:ilvl="7">
      <w:start w:val="1"/>
      <w:numFmt w:val="bullet"/>
      <w:lvlText w:val="○"/>
      <w:lvlJc w:val="righ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</w:rPr>
    </w:lvl>
    <w:lvl w:ilvl="8">
      <w:start w:val="1"/>
      <w:numFmt w:val="bullet"/>
      <w:lvlText w:val="■"/>
      <w:lvlJc w:val="righ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-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www.coramlifeeducation.org.uk/family-scarf/scarf-at-home/being-my-be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