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rPr>
          <w:sz w:val="20"/>
          <w:szCs w:val="20"/>
        </w:rPr>
      </w:pPr>
      <w:r w:rsidDel="00000000" w:rsidR="00000000" w:rsidRPr="00000000">
        <w:rPr>
          <w:rtl w:val="0"/>
        </w:rPr>
      </w:r>
    </w:p>
    <w:tbl>
      <w:tblPr>
        <w:tblStyle w:val="Table1"/>
        <w:tblpPr w:leftFromText="180" w:rightFromText="180" w:topFromText="180" w:bottomFromText="180" w:vertAnchor="text" w:horzAnchor="text" w:tblpX="17205" w:tblpY="0"/>
        <w:tblW w:w="1396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050"/>
        <w:gridCol w:w="1590"/>
        <w:gridCol w:w="1350"/>
        <w:gridCol w:w="1215"/>
        <w:gridCol w:w="1020"/>
        <w:gridCol w:w="885"/>
        <w:gridCol w:w="1665"/>
        <w:gridCol w:w="840"/>
        <w:gridCol w:w="2130"/>
        <w:gridCol w:w="1095"/>
        <w:gridCol w:w="1125"/>
        <w:tblGridChange w:id="0">
          <w:tblGrid>
            <w:gridCol w:w="1050"/>
            <w:gridCol w:w="1590"/>
            <w:gridCol w:w="1350"/>
            <w:gridCol w:w="1215"/>
            <w:gridCol w:w="1020"/>
            <w:gridCol w:w="885"/>
            <w:gridCol w:w="1665"/>
            <w:gridCol w:w="840"/>
            <w:gridCol w:w="2130"/>
            <w:gridCol w:w="1095"/>
            <w:gridCol w:w="1125"/>
          </w:tblGrid>
        </w:tblGridChange>
      </w:tblGrid>
      <w:tr>
        <w:trPr>
          <w:cantSplit w:val="0"/>
          <w:trHeight w:val="735" w:hRule="atLeast"/>
          <w:tblHeader w:val="0"/>
        </w:trPr>
        <w:tc>
          <w:tcPr>
            <w:tcBorders>
              <w:top w:color="000000" w:space="0" w:sz="5" w:val="single"/>
              <w:left w:color="000000" w:space="0" w:sz="5" w:val="single"/>
              <w:bottom w:color="000000" w:space="0" w:sz="5" w:val="single"/>
              <w:right w:color="000000" w:space="0" w:sz="5" w:val="single"/>
            </w:tcBorders>
            <w:shd w:fill="83caeb" w:val="clear"/>
            <w:tcMar>
              <w:top w:w="0.0" w:type="dxa"/>
              <w:left w:w="0.0" w:type="dxa"/>
              <w:bottom w:w="0.0" w:type="dxa"/>
              <w:right w:w="0.0" w:type="dxa"/>
            </w:tcMar>
            <w:vAlign w:val="bottom"/>
          </w:tcPr>
          <w:p w:rsidR="00000000" w:rsidDel="00000000" w:rsidP="00000000" w:rsidRDefault="00000000" w:rsidRPr="00000000" w14:paraId="00000002">
            <w:pPr>
              <w:widowControl w:val="0"/>
              <w:spacing w:line="276" w:lineRule="auto"/>
              <w:rPr>
                <w:sz w:val="24"/>
                <w:szCs w:val="24"/>
              </w:rPr>
            </w:pPr>
            <w:r w:rsidDel="00000000" w:rsidR="00000000" w:rsidRPr="00000000">
              <w:rPr>
                <w:sz w:val="24"/>
                <w:szCs w:val="24"/>
                <w:rtl w:val="0"/>
              </w:rPr>
              <w:t xml:space="preserve">Spring Term 3</w:t>
            </w:r>
          </w:p>
        </w:tc>
        <w:tc>
          <w:tcPr>
            <w:tcBorders>
              <w:top w:color="000000" w:space="0" w:sz="5" w:val="single"/>
              <w:left w:color="000000" w:space="0" w:sz="5" w:val="single"/>
              <w:bottom w:color="000000" w:space="0" w:sz="5" w:val="single"/>
              <w:right w:color="000000" w:space="0" w:sz="5" w:val="single"/>
            </w:tcBorders>
            <w:shd w:fill="83caeb" w:val="clear"/>
            <w:tcMar>
              <w:top w:w="0.0" w:type="dxa"/>
              <w:left w:w="40.0" w:type="dxa"/>
              <w:bottom w:w="0.0" w:type="dxa"/>
              <w:right w:w="40.0" w:type="dxa"/>
            </w:tcMar>
            <w:vAlign w:val="bottom"/>
          </w:tcPr>
          <w:p w:rsidR="00000000" w:rsidDel="00000000" w:rsidP="00000000" w:rsidRDefault="00000000" w:rsidRPr="00000000" w14:paraId="00000003">
            <w:pPr>
              <w:widowControl w:val="0"/>
              <w:spacing w:line="276" w:lineRule="auto"/>
              <w:rPr>
                <w:sz w:val="24"/>
                <w:szCs w:val="24"/>
              </w:rPr>
            </w:pPr>
            <w:r w:rsidDel="00000000" w:rsidR="00000000" w:rsidRPr="00000000">
              <w:rPr>
                <w:rtl w:val="0"/>
              </w:rPr>
            </w:r>
          </w:p>
        </w:tc>
        <w:tc>
          <w:tcPr>
            <w:gridSpan w:val="2"/>
            <w:tcBorders>
              <w:top w:color="000000" w:space="0" w:sz="5" w:val="single"/>
              <w:left w:color="000000" w:space="0" w:sz="5" w:val="single"/>
              <w:bottom w:color="000000" w:space="0" w:sz="5" w:val="single"/>
              <w:right w:color="000000" w:space="0" w:sz="5" w:val="single"/>
            </w:tcBorders>
            <w:shd w:fill="83caeb" w:val="clear"/>
            <w:tcMar>
              <w:top w:w="0.0" w:type="dxa"/>
              <w:left w:w="40.0" w:type="dxa"/>
              <w:bottom w:w="0.0" w:type="dxa"/>
              <w:right w:w="40.0" w:type="dxa"/>
            </w:tcMar>
            <w:vAlign w:val="bottom"/>
          </w:tcPr>
          <w:p w:rsidR="00000000" w:rsidDel="00000000" w:rsidP="00000000" w:rsidRDefault="00000000" w:rsidRPr="00000000" w14:paraId="00000004">
            <w:pPr>
              <w:widowControl w:val="0"/>
              <w:spacing w:line="276" w:lineRule="auto"/>
              <w:jc w:val="center"/>
              <w:rPr>
                <w:sz w:val="24"/>
                <w:szCs w:val="24"/>
              </w:rPr>
            </w:pPr>
            <w:r w:rsidDel="00000000" w:rsidR="00000000" w:rsidRPr="00000000">
              <w:rPr>
                <w:sz w:val="24"/>
                <w:szCs w:val="24"/>
                <w:rtl w:val="0"/>
              </w:rPr>
              <w:t xml:space="preserve">Session 1</w:t>
            </w:r>
          </w:p>
        </w:tc>
        <w:tc>
          <w:tcPr>
            <w:tcBorders>
              <w:top w:color="000000" w:space="0" w:sz="5" w:val="single"/>
              <w:left w:color="000000" w:space="0" w:sz="5" w:val="single"/>
              <w:bottom w:color="000000" w:space="0" w:sz="5" w:val="single"/>
              <w:right w:color="000000" w:space="0" w:sz="5" w:val="single"/>
            </w:tcBorders>
            <w:shd w:fill="83caeb" w:val="clear"/>
            <w:tcMar>
              <w:top w:w="0.0" w:type="dxa"/>
              <w:left w:w="40.0" w:type="dxa"/>
              <w:bottom w:w="0.0" w:type="dxa"/>
              <w:right w:w="40.0" w:type="dxa"/>
            </w:tcMar>
            <w:vAlign w:val="bottom"/>
          </w:tcPr>
          <w:p w:rsidR="00000000" w:rsidDel="00000000" w:rsidP="00000000" w:rsidRDefault="00000000" w:rsidRPr="00000000" w14:paraId="00000006">
            <w:pPr>
              <w:widowControl w:val="0"/>
              <w:spacing w:line="276" w:lineRule="auto"/>
              <w:jc w:val="center"/>
              <w:rPr>
                <w:sz w:val="24"/>
                <w:szCs w:val="24"/>
              </w:rPr>
            </w:pPr>
            <w:r w:rsidDel="00000000" w:rsidR="00000000" w:rsidRPr="00000000">
              <w:rPr>
                <w:sz w:val="24"/>
                <w:szCs w:val="24"/>
                <w:rtl w:val="0"/>
              </w:rPr>
              <w:t xml:space="preserve">Session 2</w:t>
            </w:r>
          </w:p>
        </w:tc>
        <w:tc>
          <w:tcPr>
            <w:tcBorders>
              <w:top w:color="000000" w:space="0" w:sz="5" w:val="single"/>
              <w:left w:color="000000" w:space="0" w:sz="5" w:val="single"/>
              <w:bottom w:color="000000" w:space="0" w:sz="5" w:val="single"/>
              <w:right w:color="000000" w:space="0" w:sz="5" w:val="single"/>
            </w:tcBorders>
            <w:shd w:fill="83caeb" w:val="clear"/>
            <w:tcMar>
              <w:top w:w="0.0" w:type="dxa"/>
              <w:left w:w="40.0" w:type="dxa"/>
              <w:bottom w:w="0.0" w:type="dxa"/>
              <w:right w:w="40.0" w:type="dxa"/>
            </w:tcMar>
            <w:vAlign w:val="bottom"/>
          </w:tcPr>
          <w:p w:rsidR="00000000" w:rsidDel="00000000" w:rsidP="00000000" w:rsidRDefault="00000000" w:rsidRPr="00000000" w14:paraId="00000007">
            <w:pPr>
              <w:widowControl w:val="0"/>
              <w:spacing w:line="276" w:lineRule="auto"/>
              <w:jc w:val="center"/>
              <w:rPr>
                <w:sz w:val="24"/>
                <w:szCs w:val="24"/>
              </w:rPr>
            </w:pPr>
            <w:r w:rsidDel="00000000" w:rsidR="00000000" w:rsidRPr="00000000">
              <w:rPr>
                <w:sz w:val="24"/>
                <w:szCs w:val="24"/>
                <w:rtl w:val="0"/>
              </w:rPr>
              <w:t xml:space="preserve">Break</w:t>
            </w:r>
          </w:p>
        </w:tc>
        <w:tc>
          <w:tcPr>
            <w:tcBorders>
              <w:top w:color="000000" w:space="0" w:sz="5" w:val="single"/>
              <w:left w:color="000000" w:space="0" w:sz="5" w:val="single"/>
              <w:bottom w:color="000000" w:space="0" w:sz="5" w:val="single"/>
              <w:right w:color="000000" w:space="0" w:sz="5" w:val="single"/>
            </w:tcBorders>
            <w:shd w:fill="83caeb" w:val="clear"/>
            <w:tcMar>
              <w:top w:w="0.0" w:type="dxa"/>
              <w:left w:w="40.0" w:type="dxa"/>
              <w:bottom w:w="0.0" w:type="dxa"/>
              <w:right w:w="40.0" w:type="dxa"/>
            </w:tcMar>
            <w:vAlign w:val="bottom"/>
          </w:tcPr>
          <w:p w:rsidR="00000000" w:rsidDel="00000000" w:rsidP="00000000" w:rsidRDefault="00000000" w:rsidRPr="00000000" w14:paraId="00000008">
            <w:pPr>
              <w:widowControl w:val="0"/>
              <w:spacing w:line="276" w:lineRule="auto"/>
              <w:jc w:val="center"/>
              <w:rPr>
                <w:sz w:val="24"/>
                <w:szCs w:val="24"/>
              </w:rPr>
            </w:pPr>
            <w:r w:rsidDel="00000000" w:rsidR="00000000" w:rsidRPr="00000000">
              <w:rPr>
                <w:sz w:val="24"/>
                <w:szCs w:val="24"/>
                <w:rtl w:val="0"/>
              </w:rPr>
              <w:t xml:space="preserve">Session 3</w:t>
            </w:r>
          </w:p>
        </w:tc>
        <w:tc>
          <w:tcPr>
            <w:tcBorders>
              <w:top w:color="000000" w:space="0" w:sz="5" w:val="single"/>
              <w:left w:color="000000" w:space="0" w:sz="5" w:val="single"/>
              <w:bottom w:color="000000" w:space="0" w:sz="5" w:val="single"/>
              <w:right w:color="000000" w:space="0" w:sz="5" w:val="single"/>
            </w:tcBorders>
            <w:shd w:fill="83caeb" w:val="clear"/>
            <w:tcMar>
              <w:top w:w="0.0" w:type="dxa"/>
              <w:left w:w="40.0" w:type="dxa"/>
              <w:bottom w:w="0.0" w:type="dxa"/>
              <w:right w:w="40.0" w:type="dxa"/>
            </w:tcMar>
            <w:vAlign w:val="bottom"/>
          </w:tcPr>
          <w:p w:rsidR="00000000" w:rsidDel="00000000" w:rsidP="00000000" w:rsidRDefault="00000000" w:rsidRPr="00000000" w14:paraId="00000009">
            <w:pPr>
              <w:widowControl w:val="0"/>
              <w:spacing w:line="276" w:lineRule="auto"/>
              <w:jc w:val="center"/>
              <w:rPr>
                <w:sz w:val="24"/>
                <w:szCs w:val="24"/>
              </w:rPr>
            </w:pPr>
            <w:r w:rsidDel="00000000" w:rsidR="00000000" w:rsidRPr="00000000">
              <w:rPr>
                <w:sz w:val="24"/>
                <w:szCs w:val="24"/>
                <w:rtl w:val="0"/>
              </w:rPr>
              <w:t xml:space="preserve">Lunch</w:t>
            </w:r>
          </w:p>
        </w:tc>
        <w:tc>
          <w:tcPr>
            <w:tcBorders>
              <w:top w:color="000000" w:space="0" w:sz="5" w:val="single"/>
              <w:left w:color="000000" w:space="0" w:sz="5" w:val="single"/>
              <w:bottom w:color="000000" w:space="0" w:sz="5" w:val="single"/>
              <w:right w:color="000000" w:space="0" w:sz="5" w:val="single"/>
            </w:tcBorders>
            <w:shd w:fill="83caeb" w:val="clear"/>
            <w:tcMar>
              <w:top w:w="0.0" w:type="dxa"/>
              <w:left w:w="40.0" w:type="dxa"/>
              <w:bottom w:w="0.0" w:type="dxa"/>
              <w:right w:w="40.0" w:type="dxa"/>
            </w:tcMar>
            <w:vAlign w:val="bottom"/>
          </w:tcPr>
          <w:p w:rsidR="00000000" w:rsidDel="00000000" w:rsidP="00000000" w:rsidRDefault="00000000" w:rsidRPr="00000000" w14:paraId="0000000A">
            <w:pPr>
              <w:widowControl w:val="0"/>
              <w:spacing w:line="276" w:lineRule="auto"/>
              <w:jc w:val="center"/>
              <w:rPr>
                <w:sz w:val="24"/>
                <w:szCs w:val="24"/>
              </w:rPr>
            </w:pPr>
            <w:r w:rsidDel="00000000" w:rsidR="00000000" w:rsidRPr="00000000">
              <w:rPr>
                <w:sz w:val="24"/>
                <w:szCs w:val="24"/>
                <w:rtl w:val="0"/>
              </w:rPr>
              <w:t xml:space="preserve">Session 4</w:t>
            </w:r>
          </w:p>
        </w:tc>
        <w:tc>
          <w:tcPr>
            <w:gridSpan w:val="2"/>
            <w:tcBorders>
              <w:top w:color="000000" w:space="0" w:sz="5" w:val="single"/>
              <w:left w:color="000000" w:space="0" w:sz="5" w:val="single"/>
              <w:bottom w:color="000000" w:space="0" w:sz="5" w:val="single"/>
              <w:right w:color="000000" w:space="0" w:sz="5" w:val="single"/>
            </w:tcBorders>
            <w:shd w:fill="83caeb" w:val="clear"/>
            <w:tcMar>
              <w:top w:w="0.0" w:type="dxa"/>
              <w:left w:w="40.0" w:type="dxa"/>
              <w:bottom w:w="0.0" w:type="dxa"/>
              <w:right w:w="40.0" w:type="dxa"/>
            </w:tcMar>
            <w:vAlign w:val="bottom"/>
          </w:tcPr>
          <w:p w:rsidR="00000000" w:rsidDel="00000000" w:rsidP="00000000" w:rsidRDefault="00000000" w:rsidRPr="00000000" w14:paraId="0000000B">
            <w:pPr>
              <w:widowControl w:val="0"/>
              <w:spacing w:line="276" w:lineRule="auto"/>
              <w:jc w:val="center"/>
              <w:rPr>
                <w:sz w:val="24"/>
                <w:szCs w:val="24"/>
              </w:rPr>
            </w:pPr>
            <w:r w:rsidDel="00000000" w:rsidR="00000000" w:rsidRPr="00000000">
              <w:rPr>
                <w:sz w:val="24"/>
                <w:szCs w:val="24"/>
                <w:rtl w:val="0"/>
              </w:rPr>
              <w:t xml:space="preserve">Session 5</w:t>
            </w:r>
          </w:p>
        </w:tc>
      </w:tr>
      <w:tr>
        <w:trPr>
          <w:cantSplit w:val="0"/>
          <w:trHeight w:val="735" w:hRule="atLeast"/>
          <w:tblHeader w:val="0"/>
        </w:trPr>
        <w:tc>
          <w:tcPr>
            <w:tcBorders>
              <w:top w:color="000000" w:space="0" w:sz="5" w:val="single"/>
              <w:left w:color="000000" w:space="0" w:sz="5" w:val="single"/>
              <w:bottom w:color="000000" w:space="0" w:sz="5" w:val="single"/>
              <w:right w:color="000000" w:space="0" w:sz="5" w:val="single"/>
            </w:tcBorders>
            <w:shd w:fill="83caeb" w:val="clear"/>
            <w:tcMar>
              <w:top w:w="0.0" w:type="dxa"/>
              <w:left w:w="40.0" w:type="dxa"/>
              <w:bottom w:w="0.0" w:type="dxa"/>
              <w:right w:w="40.0" w:type="dxa"/>
            </w:tcMar>
            <w:vAlign w:val="bottom"/>
          </w:tcPr>
          <w:p w:rsidR="00000000" w:rsidDel="00000000" w:rsidP="00000000" w:rsidRDefault="00000000" w:rsidRPr="00000000" w14:paraId="0000000D">
            <w:pPr>
              <w:widowControl w:val="0"/>
              <w:spacing w:line="276" w:lineRule="auto"/>
              <w:rPr>
                <w:sz w:val="24"/>
                <w:szCs w:val="24"/>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83caeb" w:val="clear"/>
            <w:tcMar>
              <w:top w:w="0.0" w:type="dxa"/>
              <w:left w:w="40.0" w:type="dxa"/>
              <w:bottom w:w="0.0" w:type="dxa"/>
              <w:right w:w="40.0" w:type="dxa"/>
            </w:tcMar>
            <w:vAlign w:val="bottom"/>
          </w:tcPr>
          <w:p w:rsidR="00000000" w:rsidDel="00000000" w:rsidP="00000000" w:rsidRDefault="00000000" w:rsidRPr="00000000" w14:paraId="0000000E">
            <w:pPr>
              <w:widowControl w:val="0"/>
              <w:spacing w:line="276" w:lineRule="auto"/>
              <w:jc w:val="center"/>
              <w:rPr>
                <w:sz w:val="24"/>
                <w:szCs w:val="24"/>
              </w:rPr>
            </w:pPr>
            <w:r w:rsidDel="00000000" w:rsidR="00000000" w:rsidRPr="00000000">
              <w:rPr>
                <w:sz w:val="24"/>
                <w:szCs w:val="24"/>
                <w:rtl w:val="0"/>
              </w:rPr>
              <w:t xml:space="preserve">8:30</w:t>
            </w:r>
          </w:p>
        </w:tc>
        <w:tc>
          <w:tcPr>
            <w:gridSpan w:val="2"/>
            <w:tcBorders>
              <w:top w:color="000000" w:space="0" w:sz="5" w:val="single"/>
              <w:left w:color="000000" w:space="0" w:sz="5" w:val="single"/>
              <w:bottom w:color="000000" w:space="0" w:sz="5" w:val="single"/>
              <w:right w:color="000000" w:space="0" w:sz="5" w:val="single"/>
            </w:tcBorders>
            <w:shd w:fill="83caeb" w:val="clear"/>
            <w:tcMar>
              <w:top w:w="0.0" w:type="dxa"/>
              <w:left w:w="40.0" w:type="dxa"/>
              <w:bottom w:w="0.0" w:type="dxa"/>
              <w:right w:w="40.0" w:type="dxa"/>
            </w:tcMar>
            <w:vAlign w:val="bottom"/>
          </w:tcPr>
          <w:p w:rsidR="00000000" w:rsidDel="00000000" w:rsidP="00000000" w:rsidRDefault="00000000" w:rsidRPr="00000000" w14:paraId="0000000F">
            <w:pPr>
              <w:widowControl w:val="0"/>
              <w:spacing w:line="276" w:lineRule="auto"/>
              <w:jc w:val="center"/>
              <w:rPr>
                <w:sz w:val="24"/>
                <w:szCs w:val="24"/>
              </w:rPr>
            </w:pPr>
            <w:r w:rsidDel="00000000" w:rsidR="00000000" w:rsidRPr="00000000">
              <w:rPr>
                <w:sz w:val="24"/>
                <w:szCs w:val="24"/>
                <w:rtl w:val="0"/>
              </w:rPr>
              <w:t xml:space="preserve">9:00-10:00</w:t>
            </w:r>
          </w:p>
        </w:tc>
        <w:tc>
          <w:tcPr>
            <w:tcBorders>
              <w:top w:color="000000" w:space="0" w:sz="5" w:val="single"/>
              <w:left w:color="000000" w:space="0" w:sz="5" w:val="single"/>
              <w:bottom w:color="000000" w:space="0" w:sz="5" w:val="single"/>
              <w:right w:color="000000" w:space="0" w:sz="5" w:val="single"/>
            </w:tcBorders>
            <w:shd w:fill="83caeb" w:val="clear"/>
            <w:tcMar>
              <w:top w:w="0.0" w:type="dxa"/>
              <w:left w:w="40.0" w:type="dxa"/>
              <w:bottom w:w="0.0" w:type="dxa"/>
              <w:right w:w="40.0" w:type="dxa"/>
            </w:tcMar>
            <w:vAlign w:val="bottom"/>
          </w:tcPr>
          <w:p w:rsidR="00000000" w:rsidDel="00000000" w:rsidP="00000000" w:rsidRDefault="00000000" w:rsidRPr="00000000" w14:paraId="00000011">
            <w:pPr>
              <w:widowControl w:val="0"/>
              <w:spacing w:line="276" w:lineRule="auto"/>
              <w:jc w:val="center"/>
              <w:rPr>
                <w:sz w:val="24"/>
                <w:szCs w:val="24"/>
              </w:rPr>
            </w:pPr>
            <w:r w:rsidDel="00000000" w:rsidR="00000000" w:rsidRPr="00000000">
              <w:rPr>
                <w:sz w:val="24"/>
                <w:szCs w:val="24"/>
                <w:rtl w:val="0"/>
              </w:rPr>
              <w:t xml:space="preserve">10:00-11:00</w:t>
            </w:r>
          </w:p>
        </w:tc>
        <w:tc>
          <w:tcPr>
            <w:tcBorders>
              <w:top w:color="000000" w:space="0" w:sz="5" w:val="single"/>
              <w:left w:color="000000" w:space="0" w:sz="5" w:val="single"/>
              <w:bottom w:color="000000" w:space="0" w:sz="5" w:val="single"/>
              <w:right w:color="000000" w:space="0" w:sz="5" w:val="single"/>
            </w:tcBorders>
            <w:shd w:fill="83caeb" w:val="clear"/>
            <w:tcMar>
              <w:top w:w="0.0" w:type="dxa"/>
              <w:left w:w="40.0" w:type="dxa"/>
              <w:bottom w:w="0.0" w:type="dxa"/>
              <w:right w:w="40.0" w:type="dxa"/>
            </w:tcMar>
            <w:vAlign w:val="bottom"/>
          </w:tcPr>
          <w:p w:rsidR="00000000" w:rsidDel="00000000" w:rsidP="00000000" w:rsidRDefault="00000000" w:rsidRPr="00000000" w14:paraId="00000012">
            <w:pPr>
              <w:widowControl w:val="0"/>
              <w:spacing w:line="276" w:lineRule="auto"/>
              <w:jc w:val="center"/>
              <w:rPr>
                <w:sz w:val="24"/>
                <w:szCs w:val="24"/>
              </w:rPr>
            </w:pPr>
            <w:r w:rsidDel="00000000" w:rsidR="00000000" w:rsidRPr="00000000">
              <w:rPr>
                <w:sz w:val="24"/>
                <w:szCs w:val="24"/>
                <w:rtl w:val="0"/>
              </w:rPr>
              <w:t xml:space="preserve">11:00-11:15</w:t>
            </w:r>
          </w:p>
        </w:tc>
        <w:tc>
          <w:tcPr>
            <w:tcBorders>
              <w:top w:color="000000" w:space="0" w:sz="5" w:val="single"/>
              <w:left w:color="000000" w:space="0" w:sz="5" w:val="single"/>
              <w:bottom w:color="000000" w:space="0" w:sz="5" w:val="single"/>
              <w:right w:color="000000" w:space="0" w:sz="5" w:val="single"/>
            </w:tcBorders>
            <w:shd w:fill="83caeb" w:val="clear"/>
            <w:tcMar>
              <w:top w:w="0.0" w:type="dxa"/>
              <w:left w:w="40.0" w:type="dxa"/>
              <w:bottom w:w="0.0" w:type="dxa"/>
              <w:right w:w="40.0" w:type="dxa"/>
            </w:tcMar>
            <w:vAlign w:val="bottom"/>
          </w:tcPr>
          <w:p w:rsidR="00000000" w:rsidDel="00000000" w:rsidP="00000000" w:rsidRDefault="00000000" w:rsidRPr="00000000" w14:paraId="00000013">
            <w:pPr>
              <w:widowControl w:val="0"/>
              <w:spacing w:line="276" w:lineRule="auto"/>
              <w:jc w:val="center"/>
              <w:rPr>
                <w:sz w:val="24"/>
                <w:szCs w:val="24"/>
              </w:rPr>
            </w:pPr>
            <w:r w:rsidDel="00000000" w:rsidR="00000000" w:rsidRPr="00000000">
              <w:rPr>
                <w:sz w:val="24"/>
                <w:szCs w:val="24"/>
                <w:rtl w:val="0"/>
              </w:rPr>
              <w:t xml:space="preserve">11:15-12:15</w:t>
            </w:r>
          </w:p>
        </w:tc>
        <w:tc>
          <w:tcPr>
            <w:tcBorders>
              <w:top w:color="000000" w:space="0" w:sz="5" w:val="single"/>
              <w:left w:color="000000" w:space="0" w:sz="5" w:val="single"/>
              <w:bottom w:color="000000" w:space="0" w:sz="5" w:val="single"/>
              <w:right w:color="000000" w:space="0" w:sz="5" w:val="single"/>
            </w:tcBorders>
            <w:shd w:fill="83caeb" w:val="clear"/>
            <w:tcMar>
              <w:top w:w="0.0" w:type="dxa"/>
              <w:left w:w="40.0" w:type="dxa"/>
              <w:bottom w:w="0.0" w:type="dxa"/>
              <w:right w:w="40.0" w:type="dxa"/>
            </w:tcMar>
            <w:vAlign w:val="bottom"/>
          </w:tcPr>
          <w:p w:rsidR="00000000" w:rsidDel="00000000" w:rsidP="00000000" w:rsidRDefault="00000000" w:rsidRPr="00000000" w14:paraId="00000014">
            <w:pPr>
              <w:widowControl w:val="0"/>
              <w:spacing w:line="276" w:lineRule="auto"/>
              <w:jc w:val="center"/>
              <w:rPr>
                <w:sz w:val="24"/>
                <w:szCs w:val="24"/>
              </w:rPr>
            </w:pPr>
            <w:r w:rsidDel="00000000" w:rsidR="00000000" w:rsidRPr="00000000">
              <w:rPr>
                <w:sz w:val="24"/>
                <w:szCs w:val="24"/>
                <w:rtl w:val="0"/>
              </w:rPr>
              <w:t xml:space="preserve">12:15-1:15</w:t>
            </w:r>
          </w:p>
        </w:tc>
        <w:tc>
          <w:tcPr>
            <w:tcBorders>
              <w:top w:color="000000" w:space="0" w:sz="5" w:val="single"/>
              <w:left w:color="000000" w:space="0" w:sz="5" w:val="single"/>
              <w:bottom w:color="000000" w:space="0" w:sz="5" w:val="single"/>
              <w:right w:color="000000" w:space="0" w:sz="5" w:val="single"/>
            </w:tcBorders>
            <w:shd w:fill="83caeb" w:val="clear"/>
            <w:tcMar>
              <w:top w:w="0.0" w:type="dxa"/>
              <w:left w:w="40.0" w:type="dxa"/>
              <w:bottom w:w="0.0" w:type="dxa"/>
              <w:right w:w="40.0" w:type="dxa"/>
            </w:tcMar>
            <w:vAlign w:val="bottom"/>
          </w:tcPr>
          <w:p w:rsidR="00000000" w:rsidDel="00000000" w:rsidP="00000000" w:rsidRDefault="00000000" w:rsidRPr="00000000" w14:paraId="00000015">
            <w:pPr>
              <w:widowControl w:val="0"/>
              <w:spacing w:line="276" w:lineRule="auto"/>
              <w:jc w:val="center"/>
              <w:rPr>
                <w:sz w:val="24"/>
                <w:szCs w:val="24"/>
              </w:rPr>
            </w:pPr>
            <w:r w:rsidDel="00000000" w:rsidR="00000000" w:rsidRPr="00000000">
              <w:rPr>
                <w:sz w:val="24"/>
                <w:szCs w:val="24"/>
                <w:rtl w:val="0"/>
              </w:rPr>
              <w:t xml:space="preserve">1:15-2:15</w:t>
            </w:r>
          </w:p>
        </w:tc>
        <w:tc>
          <w:tcPr>
            <w:gridSpan w:val="2"/>
            <w:tcBorders>
              <w:top w:color="000000" w:space="0" w:sz="5" w:val="single"/>
              <w:left w:color="000000" w:space="0" w:sz="5" w:val="single"/>
              <w:bottom w:color="000000" w:space="0" w:sz="5" w:val="single"/>
              <w:right w:color="000000" w:space="0" w:sz="5" w:val="single"/>
            </w:tcBorders>
            <w:shd w:fill="83caeb" w:val="clear"/>
            <w:tcMar>
              <w:top w:w="0.0" w:type="dxa"/>
              <w:left w:w="40.0" w:type="dxa"/>
              <w:bottom w:w="0.0" w:type="dxa"/>
              <w:right w:w="40.0" w:type="dxa"/>
            </w:tcMar>
            <w:vAlign w:val="bottom"/>
          </w:tcPr>
          <w:p w:rsidR="00000000" w:rsidDel="00000000" w:rsidP="00000000" w:rsidRDefault="00000000" w:rsidRPr="00000000" w14:paraId="00000016">
            <w:pPr>
              <w:widowControl w:val="0"/>
              <w:spacing w:line="276" w:lineRule="auto"/>
              <w:jc w:val="center"/>
              <w:rPr>
                <w:sz w:val="24"/>
                <w:szCs w:val="24"/>
              </w:rPr>
            </w:pPr>
            <w:r w:rsidDel="00000000" w:rsidR="00000000" w:rsidRPr="00000000">
              <w:rPr>
                <w:sz w:val="24"/>
                <w:szCs w:val="24"/>
                <w:rtl w:val="0"/>
              </w:rPr>
              <w:t xml:space="preserve">2:15-3:15</w:t>
            </w:r>
          </w:p>
        </w:tc>
      </w:tr>
      <w:tr>
        <w:trPr>
          <w:cantSplit w:val="0"/>
          <w:trHeight w:val="735" w:hRule="atLeast"/>
          <w:tblHeader w:val="0"/>
        </w:trPr>
        <w:tc>
          <w:tcPr>
            <w:tcBorders>
              <w:top w:color="000000" w:space="0" w:sz="5" w:val="single"/>
              <w:left w:color="000000" w:space="0" w:sz="5" w:val="single"/>
              <w:bottom w:color="000000" w:space="0" w:sz="5" w:val="single"/>
              <w:right w:color="000000" w:space="0" w:sz="5" w:val="single"/>
            </w:tcBorders>
            <w:shd w:fill="83caeb" w:val="clear"/>
            <w:tcMar>
              <w:top w:w="0.0" w:type="dxa"/>
              <w:left w:w="40.0" w:type="dxa"/>
              <w:bottom w:w="0.0" w:type="dxa"/>
              <w:right w:w="40.0" w:type="dxa"/>
            </w:tcMar>
            <w:vAlign w:val="center"/>
          </w:tcPr>
          <w:p w:rsidR="00000000" w:rsidDel="00000000" w:rsidP="00000000" w:rsidRDefault="00000000" w:rsidRPr="00000000" w14:paraId="00000018">
            <w:pPr>
              <w:widowControl w:val="0"/>
              <w:spacing w:line="276" w:lineRule="auto"/>
              <w:jc w:val="center"/>
              <w:rPr>
                <w:sz w:val="24"/>
                <w:szCs w:val="24"/>
              </w:rPr>
            </w:pPr>
            <w:r w:rsidDel="00000000" w:rsidR="00000000" w:rsidRPr="00000000">
              <w:rPr>
                <w:sz w:val="24"/>
                <w:szCs w:val="24"/>
                <w:rtl w:val="0"/>
              </w:rPr>
              <w:t xml:space="preserve">Mon</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019">
            <w:pPr>
              <w:widowControl w:val="0"/>
              <w:spacing w:line="276" w:lineRule="auto"/>
              <w:jc w:val="center"/>
              <w:rPr>
                <w:sz w:val="24"/>
                <w:szCs w:val="24"/>
              </w:rPr>
            </w:pPr>
            <w:r w:rsidDel="00000000" w:rsidR="00000000" w:rsidRPr="00000000">
              <w:rPr>
                <w:sz w:val="24"/>
                <w:szCs w:val="24"/>
                <w:rtl w:val="0"/>
              </w:rPr>
              <w:t xml:space="preserve">Early Work</w:t>
            </w:r>
          </w:p>
        </w:tc>
        <w:tc>
          <w:tcPr>
            <w:gridSpan w:val="2"/>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01A">
            <w:pPr>
              <w:widowControl w:val="0"/>
              <w:spacing w:line="276" w:lineRule="auto"/>
              <w:jc w:val="center"/>
              <w:rPr>
                <w:sz w:val="24"/>
                <w:szCs w:val="24"/>
              </w:rPr>
            </w:pPr>
            <w:r w:rsidDel="00000000" w:rsidR="00000000" w:rsidRPr="00000000">
              <w:rPr>
                <w:sz w:val="24"/>
                <w:szCs w:val="24"/>
                <w:rtl w:val="0"/>
              </w:rPr>
              <w:t xml:space="preserve">Maths</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01C">
            <w:pPr>
              <w:widowControl w:val="0"/>
              <w:spacing w:line="276" w:lineRule="auto"/>
              <w:jc w:val="center"/>
              <w:rPr>
                <w:sz w:val="24"/>
                <w:szCs w:val="24"/>
              </w:rPr>
            </w:pPr>
            <w:r w:rsidDel="00000000" w:rsidR="00000000" w:rsidRPr="00000000">
              <w:rPr>
                <w:sz w:val="24"/>
                <w:szCs w:val="24"/>
                <w:rtl w:val="0"/>
              </w:rPr>
              <w:t xml:space="preserve">English</w:t>
            </w:r>
          </w:p>
        </w:tc>
        <w:tc>
          <w:tcPr>
            <w:vMerge w:val="restart"/>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01D">
            <w:pPr>
              <w:widowControl w:val="0"/>
              <w:spacing w:line="276" w:lineRule="auto"/>
              <w:rPr>
                <w:sz w:val="24"/>
                <w:szCs w:val="24"/>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01E">
            <w:pPr>
              <w:widowControl w:val="0"/>
              <w:spacing w:line="276" w:lineRule="auto"/>
              <w:jc w:val="center"/>
              <w:rPr>
                <w:sz w:val="24"/>
                <w:szCs w:val="24"/>
              </w:rPr>
            </w:pPr>
            <w:r w:rsidDel="00000000" w:rsidR="00000000" w:rsidRPr="00000000">
              <w:rPr>
                <w:sz w:val="24"/>
                <w:szCs w:val="24"/>
                <w:rtl w:val="0"/>
              </w:rPr>
              <w:t xml:space="preserve">Reading/ Spelling</w:t>
            </w:r>
          </w:p>
        </w:tc>
        <w:tc>
          <w:tcPr>
            <w:vMerge w:val="restart"/>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01F">
            <w:pPr>
              <w:widowControl w:val="0"/>
              <w:spacing w:line="276" w:lineRule="auto"/>
              <w:rPr>
                <w:sz w:val="24"/>
                <w:szCs w:val="24"/>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020">
            <w:pPr>
              <w:widowControl w:val="0"/>
              <w:spacing w:line="276" w:lineRule="auto"/>
              <w:jc w:val="center"/>
              <w:rPr>
                <w:sz w:val="24"/>
                <w:szCs w:val="24"/>
              </w:rPr>
            </w:pPr>
            <w:r w:rsidDel="00000000" w:rsidR="00000000" w:rsidRPr="00000000">
              <w:rPr>
                <w:sz w:val="24"/>
                <w:szCs w:val="24"/>
                <w:rtl w:val="0"/>
              </w:rPr>
              <w:t xml:space="preserve">PE - S4A</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021">
            <w:pPr>
              <w:widowControl w:val="0"/>
              <w:spacing w:line="276" w:lineRule="auto"/>
              <w:jc w:val="center"/>
              <w:rPr>
                <w:sz w:val="24"/>
                <w:szCs w:val="24"/>
              </w:rPr>
            </w:pPr>
            <w:r w:rsidDel="00000000" w:rsidR="00000000" w:rsidRPr="00000000">
              <w:rPr>
                <w:sz w:val="24"/>
                <w:szCs w:val="24"/>
                <w:rtl w:val="0"/>
              </w:rPr>
              <w:t xml:space="preserve">Music</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022">
            <w:pPr>
              <w:widowControl w:val="0"/>
              <w:spacing w:line="276" w:lineRule="auto"/>
              <w:jc w:val="center"/>
              <w:rPr>
                <w:sz w:val="24"/>
                <w:szCs w:val="24"/>
              </w:rPr>
            </w:pPr>
            <w:r w:rsidDel="00000000" w:rsidR="00000000" w:rsidRPr="00000000">
              <w:rPr>
                <w:sz w:val="24"/>
                <w:szCs w:val="24"/>
                <w:rtl w:val="0"/>
              </w:rPr>
              <w:t xml:space="preserve">2:50pm Assembly</w:t>
            </w:r>
          </w:p>
        </w:tc>
      </w:tr>
      <w:tr>
        <w:trPr>
          <w:cantSplit w:val="0"/>
          <w:trHeight w:val="735" w:hRule="atLeast"/>
          <w:tblHeader w:val="0"/>
        </w:trPr>
        <w:tc>
          <w:tcPr>
            <w:tcBorders>
              <w:top w:color="000000" w:space="0" w:sz="5" w:val="single"/>
              <w:left w:color="000000" w:space="0" w:sz="5" w:val="single"/>
              <w:bottom w:color="000000" w:space="0" w:sz="5" w:val="single"/>
              <w:right w:color="000000" w:space="0" w:sz="5" w:val="single"/>
            </w:tcBorders>
            <w:shd w:fill="83caeb" w:val="clear"/>
            <w:tcMar>
              <w:top w:w="0.0" w:type="dxa"/>
              <w:left w:w="40.0" w:type="dxa"/>
              <w:bottom w:w="0.0" w:type="dxa"/>
              <w:right w:w="40.0" w:type="dxa"/>
            </w:tcMar>
            <w:vAlign w:val="center"/>
          </w:tcPr>
          <w:p w:rsidR="00000000" w:rsidDel="00000000" w:rsidP="00000000" w:rsidRDefault="00000000" w:rsidRPr="00000000" w14:paraId="00000023">
            <w:pPr>
              <w:widowControl w:val="0"/>
              <w:spacing w:line="276" w:lineRule="auto"/>
              <w:jc w:val="center"/>
              <w:rPr>
                <w:sz w:val="24"/>
                <w:szCs w:val="24"/>
              </w:rPr>
            </w:pPr>
            <w:r w:rsidDel="00000000" w:rsidR="00000000" w:rsidRPr="00000000">
              <w:rPr>
                <w:sz w:val="24"/>
                <w:szCs w:val="24"/>
                <w:rtl w:val="0"/>
              </w:rPr>
              <w:t xml:space="preserve">Tues</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024">
            <w:pPr>
              <w:widowControl w:val="0"/>
              <w:spacing w:line="276" w:lineRule="auto"/>
              <w:jc w:val="center"/>
              <w:rPr>
                <w:sz w:val="24"/>
                <w:szCs w:val="24"/>
              </w:rPr>
            </w:pPr>
            <w:r w:rsidDel="00000000" w:rsidR="00000000" w:rsidRPr="00000000">
              <w:rPr>
                <w:sz w:val="24"/>
                <w:szCs w:val="24"/>
                <w:rtl w:val="0"/>
              </w:rPr>
              <w:t xml:space="preserve">Early Work</w:t>
            </w:r>
          </w:p>
        </w:tc>
        <w:tc>
          <w:tcPr>
            <w:gridSpan w:val="2"/>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025">
            <w:pPr>
              <w:widowControl w:val="0"/>
              <w:spacing w:line="276" w:lineRule="auto"/>
              <w:jc w:val="center"/>
              <w:rPr>
                <w:sz w:val="24"/>
                <w:szCs w:val="24"/>
              </w:rPr>
            </w:pPr>
            <w:r w:rsidDel="00000000" w:rsidR="00000000" w:rsidRPr="00000000">
              <w:rPr>
                <w:sz w:val="24"/>
                <w:szCs w:val="24"/>
                <w:rtl w:val="0"/>
              </w:rPr>
              <w:t xml:space="preserve">Maths</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027">
            <w:pPr>
              <w:widowControl w:val="0"/>
              <w:spacing w:line="276" w:lineRule="auto"/>
              <w:jc w:val="center"/>
              <w:rPr>
                <w:sz w:val="24"/>
                <w:szCs w:val="24"/>
              </w:rPr>
            </w:pPr>
            <w:r w:rsidDel="00000000" w:rsidR="00000000" w:rsidRPr="00000000">
              <w:rPr>
                <w:sz w:val="24"/>
                <w:szCs w:val="24"/>
                <w:rtl w:val="0"/>
              </w:rPr>
              <w:t xml:space="preserve">English</w:t>
            </w:r>
          </w:p>
        </w:tc>
        <w:tc>
          <w:tcPr>
            <w:vMerge w:val="continue"/>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28">
            <w:pPr>
              <w:widowControl w:val="0"/>
              <w:spacing w:line="276" w:lineRule="auto"/>
              <w:rPr>
                <w:sz w:val="24"/>
                <w:szCs w:val="24"/>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029">
            <w:pPr>
              <w:widowControl w:val="0"/>
              <w:spacing w:line="276" w:lineRule="auto"/>
              <w:jc w:val="center"/>
              <w:rPr>
                <w:sz w:val="24"/>
                <w:szCs w:val="24"/>
              </w:rPr>
            </w:pPr>
            <w:r w:rsidDel="00000000" w:rsidR="00000000" w:rsidRPr="00000000">
              <w:rPr>
                <w:sz w:val="24"/>
                <w:szCs w:val="24"/>
                <w:rtl w:val="0"/>
              </w:rPr>
              <w:t xml:space="preserve">Reading/ Spelling</w:t>
            </w:r>
          </w:p>
        </w:tc>
        <w:tc>
          <w:tcPr>
            <w:vMerge w:val="continue"/>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2A">
            <w:pPr>
              <w:widowControl w:val="0"/>
              <w:spacing w:line="276" w:lineRule="auto"/>
              <w:rPr>
                <w:sz w:val="24"/>
                <w:szCs w:val="24"/>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02B">
            <w:pPr>
              <w:widowControl w:val="0"/>
              <w:spacing w:line="276" w:lineRule="auto"/>
              <w:jc w:val="center"/>
              <w:rPr>
                <w:sz w:val="24"/>
                <w:szCs w:val="24"/>
              </w:rPr>
            </w:pPr>
            <w:r w:rsidDel="00000000" w:rsidR="00000000" w:rsidRPr="00000000">
              <w:rPr>
                <w:sz w:val="24"/>
                <w:szCs w:val="24"/>
                <w:rtl w:val="0"/>
              </w:rPr>
              <w:t xml:space="preserve">RE</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02C">
            <w:pPr>
              <w:widowControl w:val="0"/>
              <w:spacing w:line="276" w:lineRule="auto"/>
              <w:jc w:val="center"/>
              <w:rPr>
                <w:sz w:val="24"/>
                <w:szCs w:val="24"/>
              </w:rPr>
            </w:pPr>
            <w:r w:rsidDel="00000000" w:rsidR="00000000" w:rsidRPr="00000000">
              <w:rPr>
                <w:sz w:val="24"/>
                <w:szCs w:val="24"/>
                <w:rtl w:val="0"/>
              </w:rPr>
              <w:t xml:space="preserve">PE - S4A</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02D">
            <w:pPr>
              <w:widowControl w:val="0"/>
              <w:spacing w:line="276" w:lineRule="auto"/>
              <w:jc w:val="center"/>
              <w:rPr>
                <w:sz w:val="24"/>
                <w:szCs w:val="24"/>
              </w:rPr>
            </w:pPr>
            <w:r w:rsidDel="00000000" w:rsidR="00000000" w:rsidRPr="00000000">
              <w:rPr>
                <w:sz w:val="24"/>
                <w:szCs w:val="24"/>
                <w:rtl w:val="0"/>
              </w:rPr>
              <w:t xml:space="preserve">2:50pm Assembly</w:t>
            </w:r>
          </w:p>
        </w:tc>
      </w:tr>
      <w:tr>
        <w:trPr>
          <w:cantSplit w:val="0"/>
          <w:trHeight w:val="735" w:hRule="atLeast"/>
          <w:tblHeader w:val="0"/>
        </w:trPr>
        <w:tc>
          <w:tcPr>
            <w:tcBorders>
              <w:top w:color="000000" w:space="0" w:sz="5" w:val="single"/>
              <w:left w:color="000000" w:space="0" w:sz="5" w:val="single"/>
              <w:bottom w:color="000000" w:space="0" w:sz="5" w:val="single"/>
              <w:right w:color="000000" w:space="0" w:sz="5" w:val="single"/>
            </w:tcBorders>
            <w:shd w:fill="83caeb" w:val="clear"/>
            <w:tcMar>
              <w:top w:w="0.0" w:type="dxa"/>
              <w:left w:w="40.0" w:type="dxa"/>
              <w:bottom w:w="0.0" w:type="dxa"/>
              <w:right w:w="40.0" w:type="dxa"/>
            </w:tcMar>
            <w:vAlign w:val="center"/>
          </w:tcPr>
          <w:p w:rsidR="00000000" w:rsidDel="00000000" w:rsidP="00000000" w:rsidRDefault="00000000" w:rsidRPr="00000000" w14:paraId="0000002E">
            <w:pPr>
              <w:widowControl w:val="0"/>
              <w:spacing w:line="276" w:lineRule="auto"/>
              <w:jc w:val="center"/>
              <w:rPr>
                <w:sz w:val="24"/>
                <w:szCs w:val="24"/>
              </w:rPr>
            </w:pPr>
            <w:r w:rsidDel="00000000" w:rsidR="00000000" w:rsidRPr="00000000">
              <w:rPr>
                <w:sz w:val="24"/>
                <w:szCs w:val="24"/>
                <w:rtl w:val="0"/>
              </w:rPr>
              <w:t xml:space="preserve">Wed</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02F">
            <w:pPr>
              <w:widowControl w:val="0"/>
              <w:spacing w:line="276" w:lineRule="auto"/>
              <w:jc w:val="center"/>
              <w:rPr>
                <w:sz w:val="24"/>
                <w:szCs w:val="24"/>
              </w:rPr>
            </w:pPr>
            <w:r w:rsidDel="00000000" w:rsidR="00000000" w:rsidRPr="00000000">
              <w:rPr>
                <w:sz w:val="24"/>
                <w:szCs w:val="24"/>
                <w:rtl w:val="0"/>
              </w:rPr>
              <w:t xml:space="preserve">Early Work</w:t>
            </w:r>
          </w:p>
        </w:tc>
        <w:tc>
          <w:tcPr>
            <w:gridSpan w:val="2"/>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030">
            <w:pPr>
              <w:widowControl w:val="0"/>
              <w:spacing w:line="276" w:lineRule="auto"/>
              <w:jc w:val="center"/>
              <w:rPr>
                <w:sz w:val="24"/>
                <w:szCs w:val="24"/>
              </w:rPr>
            </w:pPr>
            <w:r w:rsidDel="00000000" w:rsidR="00000000" w:rsidRPr="00000000">
              <w:rPr>
                <w:sz w:val="24"/>
                <w:szCs w:val="24"/>
                <w:rtl w:val="0"/>
              </w:rPr>
              <w:t xml:space="preserve">Maths</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032">
            <w:pPr>
              <w:widowControl w:val="0"/>
              <w:spacing w:line="276" w:lineRule="auto"/>
              <w:jc w:val="center"/>
              <w:rPr>
                <w:sz w:val="24"/>
                <w:szCs w:val="24"/>
              </w:rPr>
            </w:pPr>
            <w:r w:rsidDel="00000000" w:rsidR="00000000" w:rsidRPr="00000000">
              <w:rPr>
                <w:sz w:val="24"/>
                <w:szCs w:val="24"/>
                <w:rtl w:val="0"/>
              </w:rPr>
              <w:t xml:space="preserve">English</w:t>
            </w:r>
          </w:p>
        </w:tc>
        <w:tc>
          <w:tcPr>
            <w:vMerge w:val="continue"/>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33">
            <w:pPr>
              <w:widowControl w:val="0"/>
              <w:spacing w:line="276" w:lineRule="auto"/>
              <w:rPr>
                <w:sz w:val="24"/>
                <w:szCs w:val="24"/>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034">
            <w:pPr>
              <w:widowControl w:val="0"/>
              <w:spacing w:line="276" w:lineRule="auto"/>
              <w:jc w:val="center"/>
              <w:rPr>
                <w:sz w:val="24"/>
                <w:szCs w:val="24"/>
              </w:rPr>
            </w:pPr>
            <w:r w:rsidDel="00000000" w:rsidR="00000000" w:rsidRPr="00000000">
              <w:rPr>
                <w:sz w:val="24"/>
                <w:szCs w:val="24"/>
                <w:rtl w:val="0"/>
              </w:rPr>
              <w:t xml:space="preserve">Reading/ Spelling</w:t>
            </w:r>
          </w:p>
        </w:tc>
        <w:tc>
          <w:tcPr>
            <w:vMerge w:val="continue"/>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35">
            <w:pPr>
              <w:widowControl w:val="0"/>
              <w:spacing w:line="276" w:lineRule="auto"/>
              <w:rPr>
                <w:sz w:val="24"/>
                <w:szCs w:val="24"/>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036">
            <w:pPr>
              <w:widowControl w:val="0"/>
              <w:spacing w:line="276" w:lineRule="auto"/>
              <w:jc w:val="center"/>
              <w:rPr>
                <w:sz w:val="24"/>
                <w:szCs w:val="24"/>
              </w:rPr>
            </w:pPr>
            <w:r w:rsidDel="00000000" w:rsidR="00000000" w:rsidRPr="00000000">
              <w:rPr>
                <w:sz w:val="24"/>
                <w:szCs w:val="24"/>
                <w:rtl w:val="0"/>
              </w:rPr>
              <w:t xml:space="preserve">History/Geography</w:t>
            </w:r>
          </w:p>
        </w:tc>
        <w:tc>
          <w:tcPr>
            <w:gridSpan w:val="2"/>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037">
            <w:pPr>
              <w:widowControl w:val="0"/>
              <w:spacing w:line="276" w:lineRule="auto"/>
              <w:jc w:val="center"/>
              <w:rPr>
                <w:sz w:val="24"/>
                <w:szCs w:val="24"/>
              </w:rPr>
            </w:pPr>
            <w:r w:rsidDel="00000000" w:rsidR="00000000" w:rsidRPr="00000000">
              <w:rPr>
                <w:sz w:val="24"/>
                <w:szCs w:val="24"/>
                <w:rtl w:val="0"/>
              </w:rPr>
              <w:t xml:space="preserve">DT</w:t>
            </w:r>
          </w:p>
        </w:tc>
      </w:tr>
      <w:tr>
        <w:trPr>
          <w:cantSplit w:val="0"/>
          <w:trHeight w:val="735" w:hRule="atLeast"/>
          <w:tblHeader w:val="0"/>
        </w:trPr>
        <w:tc>
          <w:tcPr>
            <w:tcBorders>
              <w:top w:color="000000" w:space="0" w:sz="5" w:val="single"/>
              <w:left w:color="000000" w:space="0" w:sz="5" w:val="single"/>
              <w:bottom w:color="000000" w:space="0" w:sz="5" w:val="single"/>
              <w:right w:color="000000" w:space="0" w:sz="5" w:val="single"/>
            </w:tcBorders>
            <w:shd w:fill="83caeb" w:val="clear"/>
            <w:tcMar>
              <w:top w:w="0.0" w:type="dxa"/>
              <w:left w:w="40.0" w:type="dxa"/>
              <w:bottom w:w="0.0" w:type="dxa"/>
              <w:right w:w="40.0" w:type="dxa"/>
            </w:tcMar>
            <w:vAlign w:val="center"/>
          </w:tcPr>
          <w:p w:rsidR="00000000" w:rsidDel="00000000" w:rsidP="00000000" w:rsidRDefault="00000000" w:rsidRPr="00000000" w14:paraId="00000039">
            <w:pPr>
              <w:widowControl w:val="0"/>
              <w:spacing w:line="276" w:lineRule="auto"/>
              <w:jc w:val="center"/>
              <w:rPr>
                <w:sz w:val="24"/>
                <w:szCs w:val="24"/>
              </w:rPr>
            </w:pPr>
            <w:r w:rsidDel="00000000" w:rsidR="00000000" w:rsidRPr="00000000">
              <w:rPr>
                <w:sz w:val="24"/>
                <w:szCs w:val="24"/>
                <w:rtl w:val="0"/>
              </w:rPr>
              <w:t xml:space="preserve">Thurs</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03A">
            <w:pPr>
              <w:widowControl w:val="0"/>
              <w:spacing w:line="276" w:lineRule="auto"/>
              <w:jc w:val="center"/>
              <w:rPr>
                <w:sz w:val="24"/>
                <w:szCs w:val="24"/>
              </w:rPr>
            </w:pPr>
            <w:r w:rsidDel="00000000" w:rsidR="00000000" w:rsidRPr="00000000">
              <w:rPr>
                <w:sz w:val="24"/>
                <w:szCs w:val="24"/>
                <w:rtl w:val="0"/>
              </w:rPr>
              <w:t xml:space="preserve">Early Work</w:t>
            </w:r>
          </w:p>
        </w:tc>
        <w:tc>
          <w:tcPr>
            <w:gridSpan w:val="2"/>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03B">
            <w:pPr>
              <w:widowControl w:val="0"/>
              <w:spacing w:line="276" w:lineRule="auto"/>
              <w:jc w:val="center"/>
              <w:rPr>
                <w:sz w:val="24"/>
                <w:szCs w:val="24"/>
              </w:rPr>
            </w:pPr>
            <w:r w:rsidDel="00000000" w:rsidR="00000000" w:rsidRPr="00000000">
              <w:rPr>
                <w:sz w:val="24"/>
                <w:szCs w:val="24"/>
                <w:rtl w:val="0"/>
              </w:rPr>
              <w:t xml:space="preserve">Maths</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03D">
            <w:pPr>
              <w:widowControl w:val="0"/>
              <w:spacing w:line="276" w:lineRule="auto"/>
              <w:jc w:val="center"/>
              <w:rPr>
                <w:sz w:val="24"/>
                <w:szCs w:val="24"/>
              </w:rPr>
            </w:pPr>
            <w:r w:rsidDel="00000000" w:rsidR="00000000" w:rsidRPr="00000000">
              <w:rPr>
                <w:sz w:val="24"/>
                <w:szCs w:val="24"/>
                <w:rtl w:val="0"/>
              </w:rPr>
              <w:t xml:space="preserve">English</w:t>
            </w:r>
          </w:p>
        </w:tc>
        <w:tc>
          <w:tcPr>
            <w:vMerge w:val="continue"/>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3E">
            <w:pPr>
              <w:widowControl w:val="0"/>
              <w:spacing w:line="276" w:lineRule="auto"/>
              <w:rPr>
                <w:sz w:val="24"/>
                <w:szCs w:val="24"/>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03F">
            <w:pPr>
              <w:widowControl w:val="0"/>
              <w:spacing w:line="276" w:lineRule="auto"/>
              <w:jc w:val="center"/>
              <w:rPr>
                <w:sz w:val="24"/>
                <w:szCs w:val="24"/>
              </w:rPr>
            </w:pPr>
            <w:r w:rsidDel="00000000" w:rsidR="00000000" w:rsidRPr="00000000">
              <w:rPr>
                <w:sz w:val="24"/>
                <w:szCs w:val="24"/>
                <w:rtl w:val="0"/>
              </w:rPr>
              <w:t xml:space="preserve">Reading/ Spelling</w:t>
            </w:r>
          </w:p>
        </w:tc>
        <w:tc>
          <w:tcPr>
            <w:vMerge w:val="continue"/>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40">
            <w:pPr>
              <w:widowControl w:val="0"/>
              <w:spacing w:line="276" w:lineRule="auto"/>
              <w:rPr>
                <w:sz w:val="24"/>
                <w:szCs w:val="24"/>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041">
            <w:pPr>
              <w:widowControl w:val="0"/>
              <w:spacing w:line="276" w:lineRule="auto"/>
              <w:jc w:val="center"/>
              <w:rPr>
                <w:sz w:val="24"/>
                <w:szCs w:val="24"/>
              </w:rPr>
            </w:pPr>
            <w:r w:rsidDel="00000000" w:rsidR="00000000" w:rsidRPr="00000000">
              <w:rPr>
                <w:sz w:val="24"/>
                <w:szCs w:val="24"/>
                <w:rtl w:val="0"/>
              </w:rPr>
              <w:t xml:space="preserve">Science</w:t>
            </w:r>
          </w:p>
        </w:tc>
        <w:tc>
          <w:tcPr>
            <w:gridSpan w:val="2"/>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042">
            <w:pPr>
              <w:widowControl w:val="0"/>
              <w:spacing w:line="276" w:lineRule="auto"/>
              <w:jc w:val="center"/>
              <w:rPr>
                <w:sz w:val="24"/>
                <w:szCs w:val="24"/>
              </w:rPr>
            </w:pPr>
            <w:r w:rsidDel="00000000" w:rsidR="00000000" w:rsidRPr="00000000">
              <w:rPr>
                <w:sz w:val="24"/>
                <w:szCs w:val="24"/>
                <w:rtl w:val="0"/>
              </w:rPr>
              <w:t xml:space="preserve">Computing</w:t>
            </w:r>
          </w:p>
        </w:tc>
      </w:tr>
      <w:tr>
        <w:trPr>
          <w:cantSplit w:val="0"/>
          <w:trHeight w:val="735" w:hRule="atLeast"/>
          <w:tblHeader w:val="0"/>
        </w:trPr>
        <w:tc>
          <w:tcPr>
            <w:tcBorders>
              <w:top w:color="000000" w:space="0" w:sz="5" w:val="single"/>
              <w:left w:color="000000" w:space="0" w:sz="5" w:val="single"/>
              <w:bottom w:color="000000" w:space="0" w:sz="5" w:val="single"/>
              <w:right w:color="000000" w:space="0" w:sz="5" w:val="single"/>
            </w:tcBorders>
            <w:shd w:fill="83caeb" w:val="clear"/>
            <w:tcMar>
              <w:top w:w="0.0" w:type="dxa"/>
              <w:left w:w="40.0" w:type="dxa"/>
              <w:bottom w:w="0.0" w:type="dxa"/>
              <w:right w:w="40.0" w:type="dxa"/>
            </w:tcMar>
            <w:vAlign w:val="center"/>
          </w:tcPr>
          <w:p w:rsidR="00000000" w:rsidDel="00000000" w:rsidP="00000000" w:rsidRDefault="00000000" w:rsidRPr="00000000" w14:paraId="00000044">
            <w:pPr>
              <w:widowControl w:val="0"/>
              <w:spacing w:line="276" w:lineRule="auto"/>
              <w:jc w:val="center"/>
              <w:rPr>
                <w:sz w:val="24"/>
                <w:szCs w:val="24"/>
              </w:rPr>
            </w:pPr>
            <w:r w:rsidDel="00000000" w:rsidR="00000000" w:rsidRPr="00000000">
              <w:rPr>
                <w:sz w:val="24"/>
                <w:szCs w:val="24"/>
                <w:rtl w:val="0"/>
              </w:rPr>
              <w:t xml:space="preserve">Fri</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045">
            <w:pPr>
              <w:widowControl w:val="0"/>
              <w:spacing w:line="276" w:lineRule="auto"/>
              <w:jc w:val="center"/>
              <w:rPr>
                <w:sz w:val="24"/>
                <w:szCs w:val="24"/>
              </w:rPr>
            </w:pPr>
            <w:r w:rsidDel="00000000" w:rsidR="00000000" w:rsidRPr="00000000">
              <w:rPr>
                <w:sz w:val="24"/>
                <w:szCs w:val="24"/>
                <w:rtl w:val="0"/>
              </w:rPr>
              <w:t xml:space="preserve">Early Work</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046">
            <w:pPr>
              <w:widowControl w:val="0"/>
              <w:spacing w:line="276" w:lineRule="auto"/>
              <w:jc w:val="center"/>
              <w:rPr>
                <w:sz w:val="24"/>
                <w:szCs w:val="24"/>
              </w:rPr>
            </w:pPr>
            <w:r w:rsidDel="00000000" w:rsidR="00000000" w:rsidRPr="00000000">
              <w:rPr>
                <w:sz w:val="24"/>
                <w:szCs w:val="24"/>
                <w:rtl w:val="0"/>
              </w:rPr>
              <w:t xml:space="preserve">9am Assembly</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047">
            <w:pPr>
              <w:widowControl w:val="0"/>
              <w:spacing w:line="276" w:lineRule="auto"/>
              <w:jc w:val="center"/>
              <w:rPr>
                <w:sz w:val="24"/>
                <w:szCs w:val="24"/>
              </w:rPr>
            </w:pPr>
            <w:r w:rsidDel="00000000" w:rsidR="00000000" w:rsidRPr="00000000">
              <w:rPr>
                <w:sz w:val="24"/>
                <w:szCs w:val="24"/>
                <w:rtl w:val="0"/>
              </w:rPr>
              <w:t xml:space="preserve">Reading/ Spelling</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048">
            <w:pPr>
              <w:widowControl w:val="0"/>
              <w:spacing w:line="276" w:lineRule="auto"/>
              <w:jc w:val="center"/>
              <w:rPr>
                <w:sz w:val="24"/>
                <w:szCs w:val="24"/>
              </w:rPr>
            </w:pPr>
            <w:r w:rsidDel="00000000" w:rsidR="00000000" w:rsidRPr="00000000">
              <w:rPr>
                <w:sz w:val="24"/>
                <w:szCs w:val="24"/>
                <w:rtl w:val="0"/>
              </w:rPr>
              <w:t xml:space="preserve">English</w:t>
            </w:r>
          </w:p>
        </w:tc>
        <w:tc>
          <w:tcPr>
            <w:vMerge w:val="continue"/>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49">
            <w:pPr>
              <w:widowControl w:val="0"/>
              <w:spacing w:line="276" w:lineRule="auto"/>
              <w:rPr>
                <w:sz w:val="24"/>
                <w:szCs w:val="24"/>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04A">
            <w:pPr>
              <w:widowControl w:val="0"/>
              <w:spacing w:line="276" w:lineRule="auto"/>
              <w:jc w:val="center"/>
              <w:rPr>
                <w:sz w:val="24"/>
                <w:szCs w:val="24"/>
              </w:rPr>
            </w:pPr>
            <w:r w:rsidDel="00000000" w:rsidR="00000000" w:rsidRPr="00000000">
              <w:rPr>
                <w:sz w:val="24"/>
                <w:szCs w:val="24"/>
                <w:rtl w:val="0"/>
              </w:rPr>
              <w:t xml:space="preserve">Maths</w:t>
            </w:r>
          </w:p>
        </w:tc>
        <w:tc>
          <w:tcPr>
            <w:vMerge w:val="continue"/>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4B">
            <w:pPr>
              <w:widowControl w:val="0"/>
              <w:spacing w:line="276" w:lineRule="auto"/>
              <w:rPr>
                <w:sz w:val="24"/>
                <w:szCs w:val="24"/>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04C">
            <w:pPr>
              <w:widowControl w:val="0"/>
              <w:spacing w:line="276" w:lineRule="auto"/>
              <w:jc w:val="center"/>
              <w:rPr>
                <w:sz w:val="24"/>
                <w:szCs w:val="24"/>
              </w:rPr>
            </w:pPr>
            <w:r w:rsidDel="00000000" w:rsidR="00000000" w:rsidRPr="00000000">
              <w:rPr>
                <w:sz w:val="24"/>
                <w:szCs w:val="24"/>
                <w:rtl w:val="0"/>
              </w:rPr>
              <w:t xml:space="preserve">PE - S4A</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04D">
            <w:pPr>
              <w:widowControl w:val="0"/>
              <w:spacing w:line="276" w:lineRule="auto"/>
              <w:jc w:val="center"/>
              <w:rPr>
                <w:sz w:val="24"/>
                <w:szCs w:val="24"/>
              </w:rPr>
            </w:pPr>
            <w:r w:rsidDel="00000000" w:rsidR="00000000" w:rsidRPr="00000000">
              <w:rPr>
                <w:sz w:val="24"/>
                <w:szCs w:val="24"/>
                <w:rtl w:val="0"/>
              </w:rPr>
              <w:t xml:space="preserve">French</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bottom"/>
          </w:tcPr>
          <w:p w:rsidR="00000000" w:rsidDel="00000000" w:rsidP="00000000" w:rsidRDefault="00000000" w:rsidRPr="00000000" w14:paraId="0000004E">
            <w:pPr>
              <w:widowControl w:val="0"/>
              <w:spacing w:line="276" w:lineRule="auto"/>
              <w:jc w:val="center"/>
              <w:rPr>
                <w:sz w:val="24"/>
                <w:szCs w:val="24"/>
              </w:rPr>
            </w:pPr>
            <w:r w:rsidDel="00000000" w:rsidR="00000000" w:rsidRPr="00000000">
              <w:rPr>
                <w:sz w:val="24"/>
                <w:szCs w:val="24"/>
                <w:rtl w:val="0"/>
              </w:rPr>
              <w:t xml:space="preserve">PSHE</w:t>
            </w:r>
          </w:p>
        </w:tc>
      </w:tr>
    </w:tbl>
    <w:p w:rsidR="00000000" w:rsidDel="00000000" w:rsidP="00000000" w:rsidRDefault="00000000" w:rsidRPr="00000000" w14:paraId="0000004F">
      <w:pPr>
        <w:widowControl w:val="0"/>
        <w:rPr>
          <w:sz w:val="20"/>
          <w:szCs w:val="20"/>
        </w:rPr>
      </w:pPr>
      <w:r w:rsidDel="00000000" w:rsidR="00000000" w:rsidRPr="00000000">
        <w:rPr>
          <w:rtl w:val="0"/>
        </w:rPr>
      </w:r>
    </w:p>
    <w:tbl>
      <w:tblPr>
        <w:tblStyle w:val="Table2"/>
        <w:tblW w:w="13958.0" w:type="dxa"/>
        <w:jc w:val="left"/>
        <w:tblInd w:w="-1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52"/>
        <w:gridCol w:w="4653"/>
        <w:gridCol w:w="4653"/>
        <w:tblGridChange w:id="0">
          <w:tblGrid>
            <w:gridCol w:w="4652"/>
            <w:gridCol w:w="4653"/>
            <w:gridCol w:w="4653"/>
          </w:tblGrid>
        </w:tblGridChange>
      </w:tblGrid>
      <w:tr>
        <w:trPr>
          <w:cantSplit w:val="0"/>
          <w:trHeight w:val="20916" w:hRule="atLeast"/>
          <w:tblHeader w:val="0"/>
        </w:trPr>
        <w:tc>
          <w:tcPr>
            <w:shd w:fill="93c47d" w:val="clear"/>
            <w:tcMar>
              <w:top w:w="100.0" w:type="dxa"/>
              <w:left w:w="100.0" w:type="dxa"/>
              <w:bottom w:w="100.0" w:type="dxa"/>
              <w:right w:w="100.0" w:type="dxa"/>
            </w:tcMar>
          </w:tcPr>
          <w:p w:rsidR="00000000" w:rsidDel="00000000" w:rsidP="00000000" w:rsidRDefault="00000000" w:rsidRPr="00000000" w14:paraId="00000050">
            <w:pPr>
              <w:widowControl w:val="0"/>
              <w:pBdr>
                <w:top w:space="0" w:sz="0" w:val="nil"/>
                <w:left w:space="0" w:sz="0" w:val="nil"/>
                <w:bottom w:space="0" w:sz="0" w:val="nil"/>
                <w:right w:space="0" w:sz="0" w:val="nil"/>
                <w:between w:space="0" w:sz="0" w:val="nil"/>
              </w:pBdr>
              <w:spacing w:after="200" w:line="240" w:lineRule="auto"/>
              <w:rPr>
                <w:sz w:val="20"/>
                <w:szCs w:val="20"/>
                <w:u w:val="single"/>
              </w:rPr>
            </w:pPr>
            <w:bookmarkStart w:colFirst="0" w:colLast="0" w:name="_gjdgxs" w:id="0"/>
            <w:bookmarkEnd w:id="0"/>
            <w:r w:rsidDel="00000000" w:rsidR="00000000" w:rsidRPr="00000000">
              <w:rPr>
                <w:sz w:val="20"/>
                <w:szCs w:val="20"/>
                <w:u w:val="single"/>
                <w:rtl w:val="0"/>
              </w:rPr>
              <w:t xml:space="preserve">English</w:t>
            </w:r>
          </w:p>
          <w:p w:rsidR="00000000" w:rsidDel="00000000" w:rsidP="00000000" w:rsidRDefault="00000000" w:rsidRPr="00000000" w14:paraId="00000051">
            <w:pPr>
              <w:widowControl w:val="0"/>
              <w:numPr>
                <w:ilvl w:val="0"/>
                <w:numId w:val="5"/>
              </w:numPr>
              <w:spacing w:after="200" w:line="240" w:lineRule="auto"/>
              <w:ind w:left="720" w:hanging="360"/>
              <w:rPr>
                <w:sz w:val="20"/>
                <w:szCs w:val="20"/>
                <w:u w:val="none"/>
              </w:rPr>
            </w:pPr>
            <w:r w:rsidDel="00000000" w:rsidR="00000000" w:rsidRPr="00000000">
              <w:rPr>
                <w:sz w:val="20"/>
                <w:szCs w:val="20"/>
                <w:rtl w:val="0"/>
              </w:rPr>
              <w:t xml:space="preserve">We will read Cosmic by Frank Cottrell-Boyce. This will help us develop our vocabulary to use in our writing.</w:t>
            </w:r>
          </w:p>
          <w:p w:rsidR="00000000" w:rsidDel="00000000" w:rsidP="00000000" w:rsidRDefault="00000000" w:rsidRPr="00000000" w14:paraId="00000052">
            <w:pPr>
              <w:widowControl w:val="0"/>
              <w:numPr>
                <w:ilvl w:val="0"/>
                <w:numId w:val="5"/>
              </w:numPr>
              <w:spacing w:after="200" w:line="240" w:lineRule="auto"/>
              <w:ind w:left="720" w:hanging="360"/>
              <w:rPr>
                <w:sz w:val="20"/>
                <w:szCs w:val="20"/>
              </w:rPr>
            </w:pPr>
            <w:r w:rsidDel="00000000" w:rsidR="00000000" w:rsidRPr="00000000">
              <w:rPr>
                <w:sz w:val="20"/>
                <w:szCs w:val="20"/>
                <w:rtl w:val="0"/>
              </w:rPr>
              <w:t xml:space="preserve">We will be reading this book as part of our class guided reading sessions where we will build upon skills that enable us to infer from different text types, specifically looking at how to link back to the text to support our answers.</w:t>
            </w:r>
          </w:p>
          <w:p w:rsidR="00000000" w:rsidDel="00000000" w:rsidP="00000000" w:rsidRDefault="00000000" w:rsidRPr="00000000" w14:paraId="00000053">
            <w:pPr>
              <w:widowControl w:val="0"/>
              <w:numPr>
                <w:ilvl w:val="0"/>
                <w:numId w:val="5"/>
              </w:numPr>
              <w:spacing w:after="200" w:line="240" w:lineRule="auto"/>
              <w:ind w:left="720" w:hanging="360"/>
              <w:rPr>
                <w:sz w:val="20"/>
                <w:szCs w:val="20"/>
                <w:u w:val="none"/>
              </w:rPr>
            </w:pPr>
            <w:r w:rsidDel="00000000" w:rsidR="00000000" w:rsidRPr="00000000">
              <w:rPr>
                <w:sz w:val="20"/>
                <w:szCs w:val="20"/>
                <w:rtl w:val="0"/>
              </w:rPr>
              <w:t xml:space="preserve">We will be writing to entertain by writing a narrative based on the video ‘Pandora’ which is an extract from the movie Avatar.</w:t>
            </w:r>
          </w:p>
          <w:p w:rsidR="00000000" w:rsidDel="00000000" w:rsidP="00000000" w:rsidRDefault="00000000" w:rsidRPr="00000000" w14:paraId="00000054">
            <w:pPr>
              <w:widowControl w:val="0"/>
              <w:numPr>
                <w:ilvl w:val="0"/>
                <w:numId w:val="5"/>
              </w:numPr>
              <w:spacing w:after="200" w:line="240" w:lineRule="auto"/>
              <w:ind w:left="720" w:hanging="360"/>
              <w:rPr>
                <w:sz w:val="20"/>
                <w:szCs w:val="20"/>
                <w:u w:val="none"/>
              </w:rPr>
            </w:pPr>
            <w:r w:rsidDel="00000000" w:rsidR="00000000" w:rsidRPr="00000000">
              <w:rPr>
                <w:sz w:val="20"/>
                <w:szCs w:val="20"/>
                <w:rtl w:val="0"/>
              </w:rPr>
              <w:t xml:space="preserve">We will be writing to inform by writing an information text about a chosen element of space.</w:t>
            </w:r>
          </w:p>
          <w:p w:rsidR="00000000" w:rsidDel="00000000" w:rsidP="00000000" w:rsidRDefault="00000000" w:rsidRPr="00000000" w14:paraId="00000055">
            <w:pPr>
              <w:widowControl w:val="0"/>
              <w:numPr>
                <w:ilvl w:val="0"/>
                <w:numId w:val="5"/>
              </w:numPr>
              <w:spacing w:after="200" w:line="240" w:lineRule="auto"/>
              <w:ind w:left="720" w:hanging="360"/>
              <w:rPr>
                <w:sz w:val="20"/>
                <w:szCs w:val="20"/>
                <w:u w:val="none"/>
              </w:rPr>
            </w:pPr>
            <w:r w:rsidDel="00000000" w:rsidR="00000000" w:rsidRPr="00000000">
              <w:rPr>
                <w:sz w:val="20"/>
                <w:szCs w:val="20"/>
                <w:rtl w:val="0"/>
              </w:rPr>
              <w:t xml:space="preserve">We will be writing to inform by writing a biography of Katherine Johnson, who is a mathematician that worked for NASA and helped John Glenn on his historic flight.</w:t>
            </w:r>
          </w:p>
          <w:p w:rsidR="00000000" w:rsidDel="00000000" w:rsidP="00000000" w:rsidRDefault="00000000" w:rsidRPr="00000000" w14:paraId="00000056">
            <w:pPr>
              <w:widowControl w:val="0"/>
              <w:spacing w:after="240" w:lineRule="auto"/>
              <w:rPr>
                <w:sz w:val="20"/>
                <w:szCs w:val="20"/>
              </w:rPr>
            </w:pPr>
            <w:r w:rsidDel="00000000" w:rsidR="00000000" w:rsidRPr="00000000">
              <w:rPr>
                <w:rtl w:val="0"/>
              </w:rPr>
            </w:r>
          </w:p>
        </w:tc>
        <w:tc>
          <w:tcPr>
            <w:shd w:fill="a4c2f4" w:val="clear"/>
            <w:tcMar>
              <w:top w:w="100.0" w:type="dxa"/>
              <w:left w:w="100.0" w:type="dxa"/>
              <w:bottom w:w="100.0" w:type="dxa"/>
              <w:right w:w="100.0" w:type="dxa"/>
            </w:tcMar>
          </w:tcPr>
          <w:p w:rsidR="00000000" w:rsidDel="00000000" w:rsidP="00000000" w:rsidRDefault="00000000" w:rsidRPr="00000000" w14:paraId="00000057">
            <w:pPr>
              <w:widowControl w:val="0"/>
              <w:pBdr>
                <w:top w:space="0" w:sz="0" w:val="nil"/>
                <w:left w:space="0" w:sz="0" w:val="nil"/>
                <w:bottom w:space="0" w:sz="0" w:val="nil"/>
                <w:right w:space="0" w:sz="0" w:val="nil"/>
                <w:between w:space="0" w:sz="0" w:val="nil"/>
              </w:pBdr>
              <w:rPr>
                <w:sz w:val="20"/>
                <w:szCs w:val="20"/>
                <w:u w:val="single"/>
              </w:rPr>
            </w:pPr>
            <w:r w:rsidDel="00000000" w:rsidR="00000000" w:rsidRPr="00000000">
              <w:rPr>
                <w:sz w:val="20"/>
                <w:szCs w:val="20"/>
                <w:u w:val="single"/>
                <w:rtl w:val="0"/>
              </w:rPr>
              <w:t xml:space="preserve">Maths</w:t>
            </w:r>
          </w:p>
          <w:p w:rsidR="00000000" w:rsidDel="00000000" w:rsidP="00000000" w:rsidRDefault="00000000" w:rsidRPr="00000000" w14:paraId="00000058">
            <w:pPr>
              <w:widowControl w:val="0"/>
              <w:pBdr>
                <w:top w:space="0" w:sz="0" w:val="nil"/>
                <w:left w:space="0" w:sz="0" w:val="nil"/>
                <w:bottom w:space="0" w:sz="0" w:val="nil"/>
                <w:right w:space="0" w:sz="0" w:val="nil"/>
                <w:between w:space="0" w:sz="0" w:val="nil"/>
              </w:pBdr>
              <w:rPr>
                <w:sz w:val="20"/>
                <w:szCs w:val="20"/>
              </w:rPr>
            </w:pPr>
            <w:r w:rsidDel="00000000" w:rsidR="00000000" w:rsidRPr="00000000">
              <w:rPr>
                <w:sz w:val="20"/>
                <w:szCs w:val="20"/>
                <w:rtl w:val="0"/>
              </w:rPr>
              <w:t xml:space="preserve">As mathematicians, we will: </w:t>
            </w:r>
          </w:p>
          <w:p w:rsidR="00000000" w:rsidDel="00000000" w:rsidP="00000000" w:rsidRDefault="00000000" w:rsidRPr="00000000" w14:paraId="00000059">
            <w:pPr>
              <w:widowControl w:val="0"/>
              <w:pBdr>
                <w:top w:space="0" w:sz="0" w:val="nil"/>
                <w:left w:space="0" w:sz="0" w:val="nil"/>
                <w:bottom w:space="0" w:sz="0" w:val="nil"/>
                <w:right w:space="0" w:sz="0" w:val="nil"/>
                <w:between w:space="0" w:sz="0" w:val="nil"/>
              </w:pBdr>
              <w:rPr>
                <w:sz w:val="20"/>
                <w:szCs w:val="20"/>
              </w:rPr>
            </w:pPr>
            <w:r w:rsidDel="00000000" w:rsidR="00000000" w:rsidRPr="00000000">
              <w:rPr>
                <w:rtl w:val="0"/>
              </w:rPr>
            </w:r>
          </w:p>
          <w:p w:rsidR="00000000" w:rsidDel="00000000" w:rsidP="00000000" w:rsidRDefault="00000000" w:rsidRPr="00000000" w14:paraId="0000005A">
            <w:pPr>
              <w:widowControl w:val="0"/>
              <w:spacing w:after="240" w:lineRule="auto"/>
              <w:rPr>
                <w:sz w:val="20"/>
                <w:szCs w:val="20"/>
                <w:u w:val="single"/>
              </w:rPr>
            </w:pPr>
            <w:r w:rsidDel="00000000" w:rsidR="00000000" w:rsidRPr="00000000">
              <w:rPr>
                <w:sz w:val="20"/>
                <w:szCs w:val="20"/>
                <w:u w:val="single"/>
                <w:rtl w:val="0"/>
              </w:rPr>
              <w:t xml:space="preserve">Fractions</w:t>
            </w:r>
          </w:p>
          <w:p w:rsidR="00000000" w:rsidDel="00000000" w:rsidP="00000000" w:rsidRDefault="00000000" w:rsidRPr="00000000" w14:paraId="0000005B">
            <w:pPr>
              <w:widowControl w:val="0"/>
              <w:numPr>
                <w:ilvl w:val="0"/>
                <w:numId w:val="3"/>
              </w:numPr>
              <w:spacing w:after="0" w:afterAutospacing="0" w:lineRule="auto"/>
              <w:ind w:left="720" w:hanging="360"/>
              <w:rPr>
                <w:sz w:val="20"/>
                <w:szCs w:val="20"/>
                <w:u w:val="none"/>
              </w:rPr>
            </w:pPr>
            <w:r w:rsidDel="00000000" w:rsidR="00000000" w:rsidRPr="00000000">
              <w:rPr>
                <w:sz w:val="20"/>
                <w:szCs w:val="20"/>
                <w:rtl w:val="0"/>
              </w:rPr>
              <w:t xml:space="preserve">Compare fractions less than 1</w:t>
            </w:r>
          </w:p>
          <w:p w:rsidR="00000000" w:rsidDel="00000000" w:rsidP="00000000" w:rsidRDefault="00000000" w:rsidRPr="00000000" w14:paraId="0000005C">
            <w:pPr>
              <w:widowControl w:val="0"/>
              <w:numPr>
                <w:ilvl w:val="0"/>
                <w:numId w:val="3"/>
              </w:numPr>
              <w:spacing w:after="0" w:afterAutospacing="0" w:lineRule="auto"/>
              <w:ind w:left="720" w:hanging="360"/>
              <w:rPr>
                <w:sz w:val="20"/>
                <w:szCs w:val="20"/>
                <w:u w:val="none"/>
              </w:rPr>
            </w:pPr>
            <w:r w:rsidDel="00000000" w:rsidR="00000000" w:rsidRPr="00000000">
              <w:rPr>
                <w:sz w:val="20"/>
                <w:szCs w:val="20"/>
                <w:rtl w:val="0"/>
              </w:rPr>
              <w:t xml:space="preserve">Order fractions less than 1</w:t>
            </w:r>
          </w:p>
          <w:p w:rsidR="00000000" w:rsidDel="00000000" w:rsidP="00000000" w:rsidRDefault="00000000" w:rsidRPr="00000000" w14:paraId="0000005D">
            <w:pPr>
              <w:widowControl w:val="0"/>
              <w:numPr>
                <w:ilvl w:val="0"/>
                <w:numId w:val="3"/>
              </w:numPr>
              <w:spacing w:after="0" w:afterAutospacing="0" w:lineRule="auto"/>
              <w:ind w:left="720" w:hanging="360"/>
              <w:rPr>
                <w:sz w:val="20"/>
                <w:szCs w:val="20"/>
                <w:u w:val="none"/>
              </w:rPr>
            </w:pPr>
            <w:r w:rsidDel="00000000" w:rsidR="00000000" w:rsidRPr="00000000">
              <w:rPr>
                <w:sz w:val="20"/>
                <w:szCs w:val="20"/>
                <w:rtl w:val="0"/>
              </w:rPr>
              <w:t xml:space="preserve">Compare and order fractions greater than 1</w:t>
            </w:r>
          </w:p>
          <w:p w:rsidR="00000000" w:rsidDel="00000000" w:rsidP="00000000" w:rsidRDefault="00000000" w:rsidRPr="00000000" w14:paraId="0000005E">
            <w:pPr>
              <w:widowControl w:val="0"/>
              <w:numPr>
                <w:ilvl w:val="0"/>
                <w:numId w:val="3"/>
              </w:numPr>
              <w:spacing w:after="0" w:afterAutospacing="0" w:lineRule="auto"/>
              <w:ind w:left="720" w:hanging="360"/>
              <w:rPr>
                <w:sz w:val="20"/>
                <w:szCs w:val="20"/>
                <w:u w:val="none"/>
              </w:rPr>
            </w:pPr>
            <w:r w:rsidDel="00000000" w:rsidR="00000000" w:rsidRPr="00000000">
              <w:rPr>
                <w:sz w:val="20"/>
                <w:szCs w:val="20"/>
                <w:rtl w:val="0"/>
              </w:rPr>
              <w:t xml:space="preserve">Multiply a unit fraction by an integer</w:t>
            </w:r>
          </w:p>
          <w:p w:rsidR="00000000" w:rsidDel="00000000" w:rsidP="00000000" w:rsidRDefault="00000000" w:rsidRPr="00000000" w14:paraId="0000005F">
            <w:pPr>
              <w:widowControl w:val="0"/>
              <w:numPr>
                <w:ilvl w:val="0"/>
                <w:numId w:val="3"/>
              </w:numPr>
              <w:spacing w:after="0" w:afterAutospacing="0" w:lineRule="auto"/>
              <w:ind w:left="720" w:hanging="360"/>
              <w:rPr>
                <w:sz w:val="20"/>
                <w:szCs w:val="20"/>
                <w:u w:val="none"/>
              </w:rPr>
            </w:pPr>
            <w:r w:rsidDel="00000000" w:rsidR="00000000" w:rsidRPr="00000000">
              <w:rPr>
                <w:sz w:val="20"/>
                <w:szCs w:val="20"/>
                <w:rtl w:val="0"/>
              </w:rPr>
              <w:t xml:space="preserve">Multiply a non-unit fraction by an integer</w:t>
            </w:r>
          </w:p>
          <w:p w:rsidR="00000000" w:rsidDel="00000000" w:rsidP="00000000" w:rsidRDefault="00000000" w:rsidRPr="00000000" w14:paraId="00000060">
            <w:pPr>
              <w:widowControl w:val="0"/>
              <w:numPr>
                <w:ilvl w:val="0"/>
                <w:numId w:val="3"/>
              </w:numPr>
              <w:spacing w:after="0" w:afterAutospacing="0" w:lineRule="auto"/>
              <w:ind w:left="720" w:hanging="360"/>
              <w:rPr>
                <w:sz w:val="20"/>
                <w:szCs w:val="20"/>
                <w:u w:val="none"/>
              </w:rPr>
            </w:pPr>
            <w:r w:rsidDel="00000000" w:rsidR="00000000" w:rsidRPr="00000000">
              <w:rPr>
                <w:sz w:val="20"/>
                <w:szCs w:val="20"/>
                <w:rtl w:val="0"/>
              </w:rPr>
              <w:t xml:space="preserve">Multiply a mixed number by an integer</w:t>
            </w:r>
          </w:p>
          <w:p w:rsidR="00000000" w:rsidDel="00000000" w:rsidP="00000000" w:rsidRDefault="00000000" w:rsidRPr="00000000" w14:paraId="00000061">
            <w:pPr>
              <w:widowControl w:val="0"/>
              <w:numPr>
                <w:ilvl w:val="0"/>
                <w:numId w:val="3"/>
              </w:numPr>
              <w:spacing w:after="0" w:afterAutospacing="0" w:lineRule="auto"/>
              <w:ind w:left="720" w:hanging="360"/>
              <w:rPr>
                <w:sz w:val="20"/>
                <w:szCs w:val="20"/>
                <w:u w:val="none"/>
              </w:rPr>
            </w:pPr>
            <w:r w:rsidDel="00000000" w:rsidR="00000000" w:rsidRPr="00000000">
              <w:rPr>
                <w:sz w:val="20"/>
                <w:szCs w:val="20"/>
                <w:rtl w:val="0"/>
              </w:rPr>
              <w:t xml:space="preserve">Calculate a fraction of a quantity</w:t>
            </w:r>
          </w:p>
          <w:p w:rsidR="00000000" w:rsidDel="00000000" w:rsidP="00000000" w:rsidRDefault="00000000" w:rsidRPr="00000000" w14:paraId="00000062">
            <w:pPr>
              <w:widowControl w:val="0"/>
              <w:numPr>
                <w:ilvl w:val="0"/>
                <w:numId w:val="3"/>
              </w:numPr>
              <w:spacing w:after="0" w:afterAutospacing="0" w:lineRule="auto"/>
              <w:ind w:left="720" w:hanging="360"/>
              <w:rPr>
                <w:sz w:val="20"/>
                <w:szCs w:val="20"/>
                <w:u w:val="none"/>
              </w:rPr>
            </w:pPr>
            <w:r w:rsidDel="00000000" w:rsidR="00000000" w:rsidRPr="00000000">
              <w:rPr>
                <w:sz w:val="20"/>
                <w:szCs w:val="20"/>
                <w:rtl w:val="0"/>
              </w:rPr>
              <w:t xml:space="preserve">Fraction of an amount</w:t>
            </w:r>
          </w:p>
          <w:p w:rsidR="00000000" w:rsidDel="00000000" w:rsidP="00000000" w:rsidRDefault="00000000" w:rsidRPr="00000000" w14:paraId="00000063">
            <w:pPr>
              <w:widowControl w:val="0"/>
              <w:numPr>
                <w:ilvl w:val="0"/>
                <w:numId w:val="3"/>
              </w:numPr>
              <w:spacing w:after="0" w:afterAutospacing="0" w:lineRule="auto"/>
              <w:ind w:left="720" w:hanging="360"/>
              <w:rPr>
                <w:sz w:val="20"/>
                <w:szCs w:val="20"/>
                <w:u w:val="none"/>
              </w:rPr>
            </w:pPr>
            <w:r w:rsidDel="00000000" w:rsidR="00000000" w:rsidRPr="00000000">
              <w:rPr>
                <w:sz w:val="20"/>
                <w:szCs w:val="20"/>
                <w:rtl w:val="0"/>
              </w:rPr>
              <w:t xml:space="preserve">Find the whole</w:t>
            </w:r>
          </w:p>
          <w:p w:rsidR="00000000" w:rsidDel="00000000" w:rsidP="00000000" w:rsidRDefault="00000000" w:rsidRPr="00000000" w14:paraId="00000064">
            <w:pPr>
              <w:widowControl w:val="0"/>
              <w:numPr>
                <w:ilvl w:val="0"/>
                <w:numId w:val="3"/>
              </w:numPr>
              <w:spacing w:after="240" w:lineRule="auto"/>
              <w:ind w:left="720" w:hanging="360"/>
              <w:rPr>
                <w:sz w:val="20"/>
                <w:szCs w:val="20"/>
                <w:u w:val="none"/>
              </w:rPr>
            </w:pPr>
            <w:r w:rsidDel="00000000" w:rsidR="00000000" w:rsidRPr="00000000">
              <w:rPr>
                <w:sz w:val="20"/>
                <w:szCs w:val="20"/>
                <w:rtl w:val="0"/>
              </w:rPr>
              <w:t xml:space="preserve">Use fractions as operators</w:t>
            </w:r>
          </w:p>
          <w:p w:rsidR="00000000" w:rsidDel="00000000" w:rsidP="00000000" w:rsidRDefault="00000000" w:rsidRPr="00000000" w14:paraId="00000065">
            <w:pPr>
              <w:widowControl w:val="0"/>
              <w:spacing w:after="240" w:lineRule="auto"/>
              <w:rPr>
                <w:sz w:val="20"/>
                <w:szCs w:val="20"/>
                <w:u w:val="single"/>
              </w:rPr>
            </w:pPr>
            <w:r w:rsidDel="00000000" w:rsidR="00000000" w:rsidRPr="00000000">
              <w:rPr>
                <w:sz w:val="20"/>
                <w:szCs w:val="20"/>
                <w:u w:val="single"/>
                <w:rtl w:val="0"/>
              </w:rPr>
              <w:t xml:space="preserve">Multiplication and Division</w:t>
            </w:r>
          </w:p>
          <w:p w:rsidR="00000000" w:rsidDel="00000000" w:rsidP="00000000" w:rsidRDefault="00000000" w:rsidRPr="00000000" w14:paraId="00000066">
            <w:pPr>
              <w:widowControl w:val="0"/>
              <w:numPr>
                <w:ilvl w:val="0"/>
                <w:numId w:val="6"/>
              </w:numPr>
              <w:spacing w:after="0" w:afterAutospacing="0" w:lineRule="auto"/>
              <w:ind w:left="720" w:hanging="360"/>
              <w:rPr>
                <w:sz w:val="20"/>
                <w:szCs w:val="20"/>
                <w:u w:val="none"/>
              </w:rPr>
            </w:pPr>
            <w:r w:rsidDel="00000000" w:rsidR="00000000" w:rsidRPr="00000000">
              <w:rPr>
                <w:sz w:val="20"/>
                <w:szCs w:val="20"/>
                <w:rtl w:val="0"/>
              </w:rPr>
              <w:t xml:space="preserve">Multiply up to a 4-digit number by a 1-digit number</w:t>
            </w:r>
          </w:p>
          <w:p w:rsidR="00000000" w:rsidDel="00000000" w:rsidP="00000000" w:rsidRDefault="00000000" w:rsidRPr="00000000" w14:paraId="00000067">
            <w:pPr>
              <w:widowControl w:val="0"/>
              <w:numPr>
                <w:ilvl w:val="0"/>
                <w:numId w:val="6"/>
              </w:numPr>
              <w:spacing w:after="0" w:afterAutospacing="0" w:lineRule="auto"/>
              <w:ind w:left="720" w:hanging="360"/>
              <w:rPr>
                <w:sz w:val="20"/>
                <w:szCs w:val="20"/>
                <w:u w:val="none"/>
              </w:rPr>
            </w:pPr>
            <w:r w:rsidDel="00000000" w:rsidR="00000000" w:rsidRPr="00000000">
              <w:rPr>
                <w:sz w:val="20"/>
                <w:szCs w:val="20"/>
                <w:rtl w:val="0"/>
              </w:rPr>
              <w:t xml:space="preserve">Multiply a 2-digit number by a 2-digit number (area model)</w:t>
            </w:r>
          </w:p>
          <w:p w:rsidR="00000000" w:rsidDel="00000000" w:rsidP="00000000" w:rsidRDefault="00000000" w:rsidRPr="00000000" w14:paraId="00000068">
            <w:pPr>
              <w:widowControl w:val="0"/>
              <w:numPr>
                <w:ilvl w:val="0"/>
                <w:numId w:val="6"/>
              </w:numPr>
              <w:spacing w:after="0" w:afterAutospacing="0" w:lineRule="auto"/>
              <w:ind w:left="720" w:hanging="360"/>
              <w:rPr>
                <w:sz w:val="20"/>
                <w:szCs w:val="20"/>
                <w:u w:val="none"/>
              </w:rPr>
            </w:pPr>
            <w:r w:rsidDel="00000000" w:rsidR="00000000" w:rsidRPr="00000000">
              <w:rPr>
                <w:sz w:val="20"/>
                <w:szCs w:val="20"/>
                <w:rtl w:val="0"/>
              </w:rPr>
              <w:t xml:space="preserve">Multiply a 2-digit number by a 2-digit number</w:t>
            </w:r>
          </w:p>
          <w:p w:rsidR="00000000" w:rsidDel="00000000" w:rsidP="00000000" w:rsidRDefault="00000000" w:rsidRPr="00000000" w14:paraId="00000069">
            <w:pPr>
              <w:widowControl w:val="0"/>
              <w:numPr>
                <w:ilvl w:val="0"/>
                <w:numId w:val="6"/>
              </w:numPr>
              <w:spacing w:after="0" w:afterAutospacing="0" w:lineRule="auto"/>
              <w:ind w:left="720" w:hanging="360"/>
              <w:rPr>
                <w:sz w:val="20"/>
                <w:szCs w:val="20"/>
                <w:u w:val="none"/>
              </w:rPr>
            </w:pPr>
            <w:r w:rsidDel="00000000" w:rsidR="00000000" w:rsidRPr="00000000">
              <w:rPr>
                <w:sz w:val="20"/>
                <w:szCs w:val="20"/>
                <w:rtl w:val="0"/>
              </w:rPr>
              <w:t xml:space="preserve">Multiply a 3-digit number by a 2-digit number</w:t>
            </w:r>
          </w:p>
          <w:p w:rsidR="00000000" w:rsidDel="00000000" w:rsidP="00000000" w:rsidRDefault="00000000" w:rsidRPr="00000000" w14:paraId="0000006A">
            <w:pPr>
              <w:widowControl w:val="0"/>
              <w:numPr>
                <w:ilvl w:val="0"/>
                <w:numId w:val="6"/>
              </w:numPr>
              <w:spacing w:after="0" w:afterAutospacing="0" w:lineRule="auto"/>
              <w:ind w:left="720" w:hanging="360"/>
              <w:rPr>
                <w:sz w:val="20"/>
                <w:szCs w:val="20"/>
                <w:u w:val="none"/>
              </w:rPr>
            </w:pPr>
            <w:r w:rsidDel="00000000" w:rsidR="00000000" w:rsidRPr="00000000">
              <w:rPr>
                <w:sz w:val="20"/>
                <w:szCs w:val="20"/>
                <w:rtl w:val="0"/>
              </w:rPr>
              <w:t xml:space="preserve">Multiply a 4-digit number by a 2-digit number</w:t>
            </w:r>
          </w:p>
          <w:p w:rsidR="00000000" w:rsidDel="00000000" w:rsidP="00000000" w:rsidRDefault="00000000" w:rsidRPr="00000000" w14:paraId="0000006B">
            <w:pPr>
              <w:widowControl w:val="0"/>
              <w:numPr>
                <w:ilvl w:val="0"/>
                <w:numId w:val="6"/>
              </w:numPr>
              <w:spacing w:after="0" w:afterAutospacing="0" w:lineRule="auto"/>
              <w:ind w:left="720" w:hanging="360"/>
              <w:rPr>
                <w:sz w:val="20"/>
                <w:szCs w:val="20"/>
                <w:u w:val="none"/>
              </w:rPr>
            </w:pPr>
            <w:r w:rsidDel="00000000" w:rsidR="00000000" w:rsidRPr="00000000">
              <w:rPr>
                <w:sz w:val="20"/>
                <w:szCs w:val="20"/>
                <w:rtl w:val="0"/>
              </w:rPr>
              <w:t xml:space="preserve">Solve problems with multiplication</w:t>
            </w:r>
          </w:p>
          <w:p w:rsidR="00000000" w:rsidDel="00000000" w:rsidP="00000000" w:rsidRDefault="00000000" w:rsidRPr="00000000" w14:paraId="0000006C">
            <w:pPr>
              <w:widowControl w:val="0"/>
              <w:numPr>
                <w:ilvl w:val="0"/>
                <w:numId w:val="6"/>
              </w:numPr>
              <w:spacing w:after="0" w:afterAutospacing="0" w:lineRule="auto"/>
              <w:ind w:left="720" w:hanging="360"/>
              <w:rPr>
                <w:sz w:val="20"/>
                <w:szCs w:val="20"/>
                <w:u w:val="none"/>
              </w:rPr>
            </w:pPr>
            <w:r w:rsidDel="00000000" w:rsidR="00000000" w:rsidRPr="00000000">
              <w:rPr>
                <w:sz w:val="20"/>
                <w:szCs w:val="20"/>
                <w:rtl w:val="0"/>
              </w:rPr>
              <w:t xml:space="preserve">Short division</w:t>
            </w:r>
          </w:p>
          <w:p w:rsidR="00000000" w:rsidDel="00000000" w:rsidP="00000000" w:rsidRDefault="00000000" w:rsidRPr="00000000" w14:paraId="0000006D">
            <w:pPr>
              <w:widowControl w:val="0"/>
              <w:numPr>
                <w:ilvl w:val="0"/>
                <w:numId w:val="6"/>
              </w:numPr>
              <w:spacing w:after="240" w:lineRule="auto"/>
              <w:ind w:left="720" w:hanging="360"/>
              <w:rPr>
                <w:sz w:val="20"/>
                <w:szCs w:val="20"/>
                <w:u w:val="none"/>
              </w:rPr>
            </w:pPr>
            <w:r w:rsidDel="00000000" w:rsidR="00000000" w:rsidRPr="00000000">
              <w:rPr>
                <w:sz w:val="20"/>
                <w:szCs w:val="20"/>
                <w:rtl w:val="0"/>
              </w:rPr>
              <w:t xml:space="preserve">Divide a 4-digit number by a 1-digit number</w:t>
            </w:r>
            <w:r w:rsidDel="00000000" w:rsidR="00000000" w:rsidRPr="00000000">
              <w:rPr>
                <w:rtl w:val="0"/>
              </w:rPr>
            </w:r>
          </w:p>
        </w:tc>
        <w:tc>
          <w:tcPr>
            <w:shd w:fill="c27ba0" w:val="clear"/>
            <w:tcMar>
              <w:top w:w="100.0" w:type="dxa"/>
              <w:left w:w="100.0" w:type="dxa"/>
              <w:bottom w:w="100.0" w:type="dxa"/>
              <w:right w:w="100.0" w:type="dxa"/>
            </w:tcMar>
          </w:tcPr>
          <w:p w:rsidR="00000000" w:rsidDel="00000000" w:rsidP="00000000" w:rsidRDefault="00000000" w:rsidRPr="00000000" w14:paraId="0000006E">
            <w:pPr>
              <w:widowControl w:val="0"/>
              <w:pBdr>
                <w:top w:space="0" w:sz="0" w:val="nil"/>
                <w:left w:space="0" w:sz="0" w:val="nil"/>
                <w:bottom w:space="0" w:sz="0" w:val="nil"/>
                <w:right w:space="0" w:sz="0" w:val="nil"/>
                <w:between w:space="0" w:sz="0" w:val="nil"/>
              </w:pBdr>
              <w:spacing w:line="240" w:lineRule="auto"/>
              <w:rPr>
                <w:sz w:val="20"/>
                <w:szCs w:val="20"/>
                <w:u w:val="single"/>
              </w:rPr>
            </w:pPr>
            <w:r w:rsidDel="00000000" w:rsidR="00000000" w:rsidRPr="00000000">
              <w:rPr>
                <w:sz w:val="20"/>
                <w:szCs w:val="20"/>
                <w:u w:val="single"/>
                <w:rtl w:val="0"/>
              </w:rPr>
              <w:t xml:space="preserve">Science</w:t>
            </w:r>
          </w:p>
          <w:p w:rsidR="00000000" w:rsidDel="00000000" w:rsidP="00000000" w:rsidRDefault="00000000" w:rsidRPr="00000000" w14:paraId="0000006F">
            <w:pPr>
              <w:widowControl w:val="0"/>
              <w:pBdr>
                <w:top w:space="0" w:sz="0" w:val="nil"/>
                <w:left w:space="0" w:sz="0" w:val="nil"/>
                <w:bottom w:space="0" w:sz="0" w:val="nil"/>
                <w:right w:space="0" w:sz="0" w:val="nil"/>
                <w:between w:space="0" w:sz="0" w:val="nil"/>
              </w:pBdr>
              <w:spacing w:line="240" w:lineRule="auto"/>
              <w:rPr>
                <w:sz w:val="20"/>
                <w:szCs w:val="20"/>
                <w:u w:val="single"/>
              </w:rPr>
            </w:pPr>
            <w:r w:rsidDel="00000000" w:rsidR="00000000" w:rsidRPr="00000000">
              <w:rPr>
                <w:rtl w:val="0"/>
              </w:rPr>
            </w:r>
          </w:p>
          <w:p w:rsidR="00000000" w:rsidDel="00000000" w:rsidP="00000000" w:rsidRDefault="00000000" w:rsidRPr="00000000" w14:paraId="00000070">
            <w:pPr>
              <w:widowControl w:val="0"/>
              <w:spacing w:after="240" w:lineRule="auto"/>
              <w:rPr>
                <w:sz w:val="20"/>
                <w:szCs w:val="20"/>
              </w:rPr>
            </w:pPr>
            <w:r w:rsidDel="00000000" w:rsidR="00000000" w:rsidRPr="00000000">
              <w:rPr>
                <w:sz w:val="20"/>
                <w:szCs w:val="20"/>
                <w:rtl w:val="0"/>
              </w:rPr>
              <w:t xml:space="preserve">We will be looking at Earth and space. This includes:</w:t>
            </w:r>
          </w:p>
          <w:p w:rsidR="00000000" w:rsidDel="00000000" w:rsidP="00000000" w:rsidRDefault="00000000" w:rsidRPr="00000000" w14:paraId="00000071">
            <w:pPr>
              <w:widowControl w:val="0"/>
              <w:numPr>
                <w:ilvl w:val="0"/>
                <w:numId w:val="1"/>
              </w:numPr>
              <w:spacing w:after="0" w:afterAutospacing="0" w:lineRule="auto"/>
              <w:ind w:left="720" w:hanging="360"/>
              <w:rPr>
                <w:sz w:val="20"/>
                <w:szCs w:val="20"/>
                <w:u w:val="none"/>
              </w:rPr>
            </w:pPr>
            <w:r w:rsidDel="00000000" w:rsidR="00000000" w:rsidRPr="00000000">
              <w:rPr>
                <w:sz w:val="20"/>
                <w:szCs w:val="20"/>
                <w:rtl w:val="0"/>
              </w:rPr>
              <w:t xml:space="preserve">How are days and years created?</w:t>
            </w:r>
          </w:p>
          <w:p w:rsidR="00000000" w:rsidDel="00000000" w:rsidP="00000000" w:rsidRDefault="00000000" w:rsidRPr="00000000" w14:paraId="00000072">
            <w:pPr>
              <w:widowControl w:val="0"/>
              <w:numPr>
                <w:ilvl w:val="0"/>
                <w:numId w:val="1"/>
              </w:numPr>
              <w:spacing w:after="0" w:afterAutospacing="0" w:lineRule="auto"/>
              <w:ind w:left="720" w:hanging="360"/>
              <w:rPr>
                <w:sz w:val="20"/>
                <w:szCs w:val="20"/>
                <w:u w:val="none"/>
              </w:rPr>
            </w:pPr>
            <w:r w:rsidDel="00000000" w:rsidR="00000000" w:rsidRPr="00000000">
              <w:rPr>
                <w:sz w:val="20"/>
                <w:szCs w:val="20"/>
                <w:rtl w:val="0"/>
              </w:rPr>
              <w:t xml:space="preserve">What is a moon, how does it orbit and how are the phases caused?</w:t>
            </w:r>
          </w:p>
          <w:p w:rsidR="00000000" w:rsidDel="00000000" w:rsidP="00000000" w:rsidRDefault="00000000" w:rsidRPr="00000000" w14:paraId="00000073">
            <w:pPr>
              <w:widowControl w:val="0"/>
              <w:numPr>
                <w:ilvl w:val="0"/>
                <w:numId w:val="1"/>
              </w:numPr>
              <w:spacing w:after="0" w:afterAutospacing="0" w:lineRule="auto"/>
              <w:ind w:left="720" w:hanging="360"/>
              <w:rPr>
                <w:sz w:val="20"/>
                <w:szCs w:val="20"/>
                <w:u w:val="none"/>
              </w:rPr>
            </w:pPr>
            <w:r w:rsidDel="00000000" w:rsidR="00000000" w:rsidRPr="00000000">
              <w:rPr>
                <w:sz w:val="20"/>
                <w:szCs w:val="20"/>
                <w:rtl w:val="0"/>
              </w:rPr>
              <w:t xml:space="preserve">How do the seasons occur?</w:t>
            </w:r>
          </w:p>
          <w:p w:rsidR="00000000" w:rsidDel="00000000" w:rsidP="00000000" w:rsidRDefault="00000000" w:rsidRPr="00000000" w14:paraId="00000074">
            <w:pPr>
              <w:widowControl w:val="0"/>
              <w:numPr>
                <w:ilvl w:val="0"/>
                <w:numId w:val="1"/>
              </w:numPr>
              <w:spacing w:after="0" w:afterAutospacing="0" w:lineRule="auto"/>
              <w:ind w:left="720" w:hanging="360"/>
              <w:rPr>
                <w:sz w:val="20"/>
                <w:szCs w:val="20"/>
                <w:u w:val="none"/>
              </w:rPr>
            </w:pPr>
            <w:r w:rsidDel="00000000" w:rsidR="00000000" w:rsidRPr="00000000">
              <w:rPr>
                <w:sz w:val="20"/>
                <w:szCs w:val="20"/>
                <w:rtl w:val="0"/>
              </w:rPr>
              <w:t xml:space="preserve">The Planets in our solar system</w:t>
            </w:r>
          </w:p>
          <w:p w:rsidR="00000000" w:rsidDel="00000000" w:rsidP="00000000" w:rsidRDefault="00000000" w:rsidRPr="00000000" w14:paraId="00000075">
            <w:pPr>
              <w:widowControl w:val="0"/>
              <w:numPr>
                <w:ilvl w:val="0"/>
                <w:numId w:val="1"/>
              </w:numPr>
              <w:spacing w:after="0" w:afterAutospacing="0" w:lineRule="auto"/>
              <w:ind w:left="720" w:hanging="360"/>
              <w:rPr>
                <w:sz w:val="20"/>
                <w:szCs w:val="20"/>
                <w:u w:val="none"/>
              </w:rPr>
            </w:pPr>
            <w:r w:rsidDel="00000000" w:rsidR="00000000" w:rsidRPr="00000000">
              <w:rPr>
                <w:sz w:val="20"/>
                <w:szCs w:val="20"/>
                <w:rtl w:val="0"/>
              </w:rPr>
              <w:t xml:space="preserve">What is gravity?</w:t>
            </w:r>
          </w:p>
          <w:p w:rsidR="00000000" w:rsidDel="00000000" w:rsidP="00000000" w:rsidRDefault="00000000" w:rsidRPr="00000000" w14:paraId="00000076">
            <w:pPr>
              <w:widowControl w:val="0"/>
              <w:numPr>
                <w:ilvl w:val="0"/>
                <w:numId w:val="1"/>
              </w:numPr>
              <w:spacing w:after="0" w:afterAutospacing="0" w:lineRule="auto"/>
              <w:ind w:left="720" w:hanging="360"/>
              <w:rPr>
                <w:sz w:val="20"/>
                <w:szCs w:val="20"/>
                <w:u w:val="none"/>
              </w:rPr>
            </w:pPr>
            <w:r w:rsidDel="00000000" w:rsidR="00000000" w:rsidRPr="00000000">
              <w:rPr>
                <w:sz w:val="20"/>
                <w:szCs w:val="20"/>
                <w:rtl w:val="0"/>
              </w:rPr>
              <w:t xml:space="preserve">What did Isaac Newton discover?</w:t>
            </w:r>
          </w:p>
          <w:p w:rsidR="00000000" w:rsidDel="00000000" w:rsidP="00000000" w:rsidRDefault="00000000" w:rsidRPr="00000000" w14:paraId="00000077">
            <w:pPr>
              <w:widowControl w:val="0"/>
              <w:numPr>
                <w:ilvl w:val="0"/>
                <w:numId w:val="1"/>
              </w:numPr>
              <w:spacing w:after="240" w:lineRule="auto"/>
              <w:ind w:left="720" w:hanging="360"/>
              <w:rPr>
                <w:sz w:val="20"/>
                <w:szCs w:val="20"/>
                <w:u w:val="none"/>
              </w:rPr>
            </w:pPr>
            <w:r w:rsidDel="00000000" w:rsidR="00000000" w:rsidRPr="00000000">
              <w:rPr>
                <w:sz w:val="20"/>
                <w:szCs w:val="20"/>
                <w:rtl w:val="0"/>
              </w:rPr>
              <w:t xml:space="preserve">How can gravity get stronger or weaker</w:t>
            </w:r>
            <w:r w:rsidDel="00000000" w:rsidR="00000000" w:rsidRPr="00000000">
              <w:rPr>
                <w:rtl w:val="0"/>
              </w:rPr>
            </w:r>
          </w:p>
        </w:tc>
      </w:tr>
      <w:tr>
        <w:trPr>
          <w:cantSplit w:val="0"/>
          <w:trHeight w:val="4350" w:hRule="atLeast"/>
          <w:tblHeader w:val="0"/>
        </w:trPr>
        <w:tc>
          <w:tcPr>
            <w:shd w:fill="f9cb9c" w:val="clear"/>
            <w:tcMar>
              <w:top w:w="100.0" w:type="dxa"/>
              <w:left w:w="100.0" w:type="dxa"/>
              <w:bottom w:w="100.0" w:type="dxa"/>
              <w:right w:w="100.0" w:type="dxa"/>
            </w:tcMar>
          </w:tcPr>
          <w:p w:rsidR="00000000" w:rsidDel="00000000" w:rsidP="00000000" w:rsidRDefault="00000000" w:rsidRPr="00000000" w14:paraId="00000078">
            <w:pPr>
              <w:widowControl w:val="0"/>
              <w:pBdr>
                <w:top w:space="0" w:sz="0" w:val="nil"/>
                <w:left w:space="0" w:sz="0" w:val="nil"/>
                <w:bottom w:space="0" w:sz="0" w:val="nil"/>
                <w:right w:space="0" w:sz="0" w:val="nil"/>
                <w:between w:space="0" w:sz="0" w:val="nil"/>
              </w:pBdr>
              <w:spacing w:line="240" w:lineRule="auto"/>
              <w:rPr>
                <w:sz w:val="20"/>
                <w:szCs w:val="20"/>
                <w:u w:val="single"/>
              </w:rPr>
            </w:pPr>
            <w:r w:rsidDel="00000000" w:rsidR="00000000" w:rsidRPr="00000000">
              <w:rPr>
                <w:sz w:val="20"/>
                <w:szCs w:val="20"/>
                <w:u w:val="single"/>
                <w:rtl w:val="0"/>
              </w:rPr>
              <w:t xml:space="preserve">History</w:t>
            </w:r>
          </w:p>
          <w:p w:rsidR="00000000" w:rsidDel="00000000" w:rsidP="00000000" w:rsidRDefault="00000000" w:rsidRPr="00000000" w14:paraId="00000079">
            <w:pPr>
              <w:widowControl w:val="0"/>
              <w:pBdr>
                <w:top w:space="0" w:sz="0" w:val="nil"/>
                <w:left w:space="0" w:sz="0" w:val="nil"/>
                <w:bottom w:space="0" w:sz="0" w:val="nil"/>
                <w:right w:space="0" w:sz="0" w:val="nil"/>
                <w:between w:space="0" w:sz="0" w:val="nil"/>
              </w:pBdr>
              <w:spacing w:line="240" w:lineRule="auto"/>
              <w:ind w:left="0" w:firstLine="0"/>
              <w:rPr>
                <w:sz w:val="20"/>
                <w:szCs w:val="20"/>
              </w:rPr>
            </w:pPr>
            <w:r w:rsidDel="00000000" w:rsidR="00000000" w:rsidRPr="00000000">
              <w:rPr>
                <w:sz w:val="20"/>
                <w:szCs w:val="20"/>
                <w:rtl w:val="0"/>
              </w:rPr>
              <w:t xml:space="preserve">As Historians we will be looking at how human’s views of Earth in space have changed over time. As well as, how we have discovered everything in our solar system. We will do this by looking at:</w:t>
            </w:r>
          </w:p>
          <w:p w:rsidR="00000000" w:rsidDel="00000000" w:rsidP="00000000" w:rsidRDefault="00000000" w:rsidRPr="00000000" w14:paraId="0000007A">
            <w:pPr>
              <w:widowControl w:val="0"/>
              <w:numPr>
                <w:ilvl w:val="0"/>
                <w:numId w:val="2"/>
              </w:numPr>
              <w:pBdr>
                <w:top w:space="0" w:sz="0" w:val="nil"/>
                <w:left w:space="0" w:sz="0" w:val="nil"/>
                <w:bottom w:space="0" w:sz="0" w:val="nil"/>
                <w:right w:space="0" w:sz="0" w:val="nil"/>
                <w:between w:space="0" w:sz="0" w:val="nil"/>
              </w:pBdr>
              <w:spacing w:line="240" w:lineRule="auto"/>
              <w:ind w:left="720" w:hanging="360"/>
              <w:rPr>
                <w:sz w:val="20"/>
                <w:szCs w:val="20"/>
                <w:u w:val="none"/>
              </w:rPr>
            </w:pPr>
            <w:r w:rsidDel="00000000" w:rsidR="00000000" w:rsidRPr="00000000">
              <w:rPr>
                <w:sz w:val="20"/>
                <w:szCs w:val="20"/>
                <w:rtl w:val="0"/>
              </w:rPr>
              <w:t xml:space="preserve">Stonehenge - and understanding the importance of stars and planets in the Stone Age</w:t>
            </w:r>
          </w:p>
          <w:p w:rsidR="00000000" w:rsidDel="00000000" w:rsidP="00000000" w:rsidRDefault="00000000" w:rsidRPr="00000000" w14:paraId="0000007B">
            <w:pPr>
              <w:widowControl w:val="0"/>
              <w:numPr>
                <w:ilvl w:val="0"/>
                <w:numId w:val="2"/>
              </w:numPr>
              <w:pBdr>
                <w:top w:space="0" w:sz="0" w:val="nil"/>
                <w:left w:space="0" w:sz="0" w:val="nil"/>
                <w:bottom w:space="0" w:sz="0" w:val="nil"/>
                <w:right w:space="0" w:sz="0" w:val="nil"/>
                <w:between w:space="0" w:sz="0" w:val="nil"/>
              </w:pBdr>
              <w:spacing w:line="240" w:lineRule="auto"/>
              <w:ind w:left="720" w:hanging="360"/>
              <w:rPr>
                <w:sz w:val="20"/>
                <w:szCs w:val="20"/>
                <w:u w:val="none"/>
              </w:rPr>
            </w:pPr>
            <w:r w:rsidDel="00000000" w:rsidR="00000000" w:rsidRPr="00000000">
              <w:rPr>
                <w:sz w:val="20"/>
                <w:szCs w:val="20"/>
                <w:rtl w:val="0"/>
              </w:rPr>
              <w:t xml:space="preserve">The Earth not being the centre of the universe</w:t>
            </w:r>
          </w:p>
          <w:p w:rsidR="00000000" w:rsidDel="00000000" w:rsidP="00000000" w:rsidRDefault="00000000" w:rsidRPr="00000000" w14:paraId="0000007C">
            <w:pPr>
              <w:widowControl w:val="0"/>
              <w:numPr>
                <w:ilvl w:val="0"/>
                <w:numId w:val="2"/>
              </w:numPr>
              <w:pBdr>
                <w:top w:space="0" w:sz="0" w:val="nil"/>
                <w:left w:space="0" w:sz="0" w:val="nil"/>
                <w:bottom w:space="0" w:sz="0" w:val="nil"/>
                <w:right w:space="0" w:sz="0" w:val="nil"/>
                <w:between w:space="0" w:sz="0" w:val="nil"/>
              </w:pBdr>
              <w:spacing w:line="240" w:lineRule="auto"/>
              <w:ind w:left="720" w:hanging="360"/>
              <w:rPr>
                <w:sz w:val="20"/>
                <w:szCs w:val="20"/>
                <w:u w:val="none"/>
              </w:rPr>
            </w:pPr>
            <w:r w:rsidDel="00000000" w:rsidR="00000000" w:rsidRPr="00000000">
              <w:rPr>
                <w:sz w:val="20"/>
                <w:szCs w:val="20"/>
                <w:rtl w:val="0"/>
              </w:rPr>
              <w:t xml:space="preserve">Sir Isaac Newton and Henrietta Swan Leavitt</w:t>
            </w:r>
          </w:p>
          <w:p w:rsidR="00000000" w:rsidDel="00000000" w:rsidP="00000000" w:rsidRDefault="00000000" w:rsidRPr="00000000" w14:paraId="0000007D">
            <w:pPr>
              <w:widowControl w:val="0"/>
              <w:pBdr>
                <w:top w:space="0" w:sz="0" w:val="nil"/>
                <w:left w:space="0" w:sz="0" w:val="nil"/>
                <w:bottom w:space="0" w:sz="0" w:val="nil"/>
                <w:right w:space="0" w:sz="0" w:val="nil"/>
                <w:between w:space="0" w:sz="0" w:val="nil"/>
              </w:pBdr>
              <w:spacing w:line="240" w:lineRule="auto"/>
              <w:rPr>
                <w:sz w:val="20"/>
                <w:szCs w:val="20"/>
              </w:rPr>
            </w:pPr>
            <w:r w:rsidDel="00000000" w:rsidR="00000000" w:rsidRPr="00000000">
              <w:rPr>
                <w:rtl w:val="0"/>
              </w:rPr>
            </w:r>
          </w:p>
          <w:p w:rsidR="00000000" w:rsidDel="00000000" w:rsidP="00000000" w:rsidRDefault="00000000" w:rsidRPr="00000000" w14:paraId="0000007E">
            <w:pPr>
              <w:widowControl w:val="0"/>
              <w:pBdr>
                <w:top w:space="0" w:sz="0" w:val="nil"/>
                <w:left w:space="0" w:sz="0" w:val="nil"/>
                <w:bottom w:space="0" w:sz="0" w:val="nil"/>
                <w:right w:space="0" w:sz="0" w:val="nil"/>
                <w:between w:space="0" w:sz="0" w:val="nil"/>
              </w:pBdr>
              <w:spacing w:line="240" w:lineRule="auto"/>
              <w:rPr>
                <w:sz w:val="20"/>
                <w:szCs w:val="20"/>
              </w:rPr>
            </w:pPr>
            <w:r w:rsidDel="00000000" w:rsidR="00000000" w:rsidRPr="00000000">
              <w:rPr>
                <w:sz w:val="20"/>
                <w:szCs w:val="20"/>
                <w:rtl w:val="0"/>
              </w:rPr>
              <w:t xml:space="preserve">Geography</w:t>
            </w:r>
          </w:p>
          <w:p w:rsidR="00000000" w:rsidDel="00000000" w:rsidP="00000000" w:rsidRDefault="00000000" w:rsidRPr="00000000" w14:paraId="0000007F">
            <w:pPr>
              <w:widowControl w:val="0"/>
              <w:spacing w:line="240" w:lineRule="auto"/>
              <w:rPr>
                <w:sz w:val="20"/>
                <w:szCs w:val="20"/>
              </w:rPr>
            </w:pPr>
            <w:r w:rsidDel="00000000" w:rsidR="00000000" w:rsidRPr="00000000">
              <w:rPr>
                <w:sz w:val="20"/>
                <w:szCs w:val="20"/>
                <w:rtl w:val="0"/>
              </w:rPr>
              <w:t xml:space="preserve">As Geographers we will be learning about the world by looking at satellite images. We will use satellite images to:</w:t>
            </w:r>
          </w:p>
          <w:p w:rsidR="00000000" w:rsidDel="00000000" w:rsidP="00000000" w:rsidRDefault="00000000" w:rsidRPr="00000000" w14:paraId="00000080">
            <w:pPr>
              <w:widowControl w:val="0"/>
              <w:numPr>
                <w:ilvl w:val="0"/>
                <w:numId w:val="4"/>
              </w:numPr>
              <w:spacing w:line="240" w:lineRule="auto"/>
              <w:ind w:left="720" w:hanging="360"/>
              <w:rPr>
                <w:sz w:val="20"/>
                <w:szCs w:val="20"/>
              </w:rPr>
            </w:pPr>
            <w:r w:rsidDel="00000000" w:rsidR="00000000" w:rsidRPr="00000000">
              <w:rPr>
                <w:sz w:val="20"/>
                <w:szCs w:val="20"/>
                <w:rtl w:val="0"/>
              </w:rPr>
              <w:t xml:space="preserve">identify different biomes</w:t>
            </w:r>
          </w:p>
          <w:p w:rsidR="00000000" w:rsidDel="00000000" w:rsidP="00000000" w:rsidRDefault="00000000" w:rsidRPr="00000000" w14:paraId="00000081">
            <w:pPr>
              <w:widowControl w:val="0"/>
              <w:numPr>
                <w:ilvl w:val="0"/>
                <w:numId w:val="4"/>
              </w:numPr>
              <w:spacing w:line="240" w:lineRule="auto"/>
              <w:ind w:left="720" w:hanging="360"/>
              <w:rPr>
                <w:sz w:val="20"/>
                <w:szCs w:val="20"/>
              </w:rPr>
            </w:pPr>
            <w:r w:rsidDel="00000000" w:rsidR="00000000" w:rsidRPr="00000000">
              <w:rPr>
                <w:sz w:val="20"/>
                <w:szCs w:val="20"/>
                <w:rtl w:val="0"/>
              </w:rPr>
              <w:t xml:space="preserve">locate countries and continents</w:t>
            </w:r>
          </w:p>
          <w:p w:rsidR="00000000" w:rsidDel="00000000" w:rsidP="00000000" w:rsidRDefault="00000000" w:rsidRPr="00000000" w14:paraId="00000082">
            <w:pPr>
              <w:widowControl w:val="0"/>
              <w:numPr>
                <w:ilvl w:val="0"/>
                <w:numId w:val="4"/>
              </w:numPr>
              <w:spacing w:line="240" w:lineRule="auto"/>
              <w:ind w:left="720" w:hanging="360"/>
              <w:rPr>
                <w:sz w:val="20"/>
                <w:szCs w:val="20"/>
              </w:rPr>
            </w:pPr>
            <w:r w:rsidDel="00000000" w:rsidR="00000000" w:rsidRPr="00000000">
              <w:rPr>
                <w:sz w:val="20"/>
                <w:szCs w:val="20"/>
                <w:rtl w:val="0"/>
              </w:rPr>
              <w:t xml:space="preserve">locate human and physical geographical features</w:t>
            </w:r>
          </w:p>
        </w:tc>
        <w:tc>
          <w:tcPr>
            <w:shd w:fill="auto" w:val="clear"/>
            <w:tcMar>
              <w:top w:w="100.0" w:type="dxa"/>
              <w:left w:w="100.0" w:type="dxa"/>
              <w:bottom w:w="100.0" w:type="dxa"/>
              <w:right w:w="100.0" w:type="dxa"/>
            </w:tcMar>
          </w:tcPr>
          <w:p w:rsidR="00000000" w:rsidDel="00000000" w:rsidP="00000000" w:rsidRDefault="00000000" w:rsidRPr="00000000" w14:paraId="00000083">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84">
            <w:pPr>
              <w:widowControl w:val="0"/>
              <w:spacing w:line="240" w:lineRule="auto"/>
              <w:jc w:val="center"/>
              <w:rPr>
                <w:rFonts w:ascii="Impact" w:cs="Impact" w:eastAsia="Impact" w:hAnsi="Impact"/>
                <w:color w:val="ff0000"/>
                <w:sz w:val="36"/>
                <w:szCs w:val="36"/>
              </w:rPr>
            </w:pPr>
            <w:r w:rsidDel="00000000" w:rsidR="00000000" w:rsidRPr="00000000">
              <w:rPr>
                <w:rFonts w:ascii="Impact" w:cs="Impact" w:eastAsia="Impact" w:hAnsi="Impact"/>
                <w:color w:val="ff0000"/>
                <w:sz w:val="36"/>
                <w:szCs w:val="36"/>
              </w:rPr>
              <w:drawing>
                <wp:inline distB="114300" distT="114300" distL="114300" distR="114300">
                  <wp:extent cx="2714625" cy="1685925"/>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714625" cy="1685925"/>
                          </a:xfrm>
                          <a:prstGeom prst="rect"/>
                          <a:ln/>
                        </pic:spPr>
                      </pic:pic>
                    </a:graphicData>
                  </a:graphic>
                </wp:inline>
              </w:drawing>
            </w:r>
            <w:r w:rsidDel="00000000" w:rsidR="00000000" w:rsidRPr="00000000">
              <w:rPr>
                <w:rtl w:val="0"/>
              </w:rPr>
            </w:r>
          </w:p>
          <w:p w:rsidR="00000000" w:rsidDel="00000000" w:rsidP="00000000" w:rsidRDefault="00000000" w:rsidRPr="00000000" w14:paraId="00000085">
            <w:pPr>
              <w:widowControl w:val="0"/>
              <w:spacing w:line="240" w:lineRule="auto"/>
              <w:jc w:val="center"/>
              <w:rPr>
                <w:rFonts w:ascii="Impact" w:cs="Impact" w:eastAsia="Impact" w:hAnsi="Impact"/>
                <w:color w:val="ff0000"/>
                <w:sz w:val="36"/>
                <w:szCs w:val="36"/>
              </w:rPr>
            </w:pPr>
            <w:r w:rsidDel="00000000" w:rsidR="00000000" w:rsidRPr="00000000">
              <w:rPr>
                <w:rtl w:val="0"/>
              </w:rPr>
            </w:r>
          </w:p>
          <w:p w:rsidR="00000000" w:rsidDel="00000000" w:rsidP="00000000" w:rsidRDefault="00000000" w:rsidRPr="00000000" w14:paraId="00000086">
            <w:pPr>
              <w:widowControl w:val="0"/>
              <w:spacing w:line="240" w:lineRule="auto"/>
              <w:jc w:val="center"/>
              <w:rPr>
                <w:rFonts w:ascii="Impact" w:cs="Impact" w:eastAsia="Impact" w:hAnsi="Impact"/>
                <w:color w:val="ff0000"/>
                <w:sz w:val="36"/>
                <w:szCs w:val="36"/>
              </w:rPr>
            </w:pPr>
            <w:r w:rsidDel="00000000" w:rsidR="00000000" w:rsidRPr="00000000">
              <w:rPr>
                <w:rFonts w:ascii="Impact" w:cs="Impact" w:eastAsia="Impact" w:hAnsi="Impact"/>
                <w:color w:val="ff0000"/>
                <w:sz w:val="36"/>
                <w:szCs w:val="36"/>
                <w:rtl w:val="0"/>
              </w:rPr>
              <w:t xml:space="preserve">Space</w:t>
            </w:r>
          </w:p>
          <w:p w:rsidR="00000000" w:rsidDel="00000000" w:rsidP="00000000" w:rsidRDefault="00000000" w:rsidRPr="00000000" w14:paraId="00000087">
            <w:pPr>
              <w:widowControl w:val="0"/>
              <w:spacing w:line="240" w:lineRule="auto"/>
              <w:jc w:val="center"/>
              <w:rPr>
                <w:rFonts w:ascii="Impact" w:cs="Impact" w:eastAsia="Impact" w:hAnsi="Impact"/>
                <w:color w:val="ff0000"/>
                <w:sz w:val="36"/>
                <w:szCs w:val="36"/>
              </w:rPr>
            </w:pPr>
            <w:r w:rsidDel="00000000" w:rsidR="00000000" w:rsidRPr="00000000">
              <w:rPr>
                <w:rFonts w:ascii="Impact" w:cs="Impact" w:eastAsia="Impact" w:hAnsi="Impact"/>
                <w:color w:val="ff0000"/>
                <w:sz w:val="36"/>
                <w:szCs w:val="36"/>
                <w:rtl w:val="0"/>
              </w:rPr>
              <w:t xml:space="preserve">Year 5        Spring 1          2026</w:t>
            </w:r>
          </w:p>
          <w:p w:rsidR="00000000" w:rsidDel="00000000" w:rsidP="00000000" w:rsidRDefault="00000000" w:rsidRPr="00000000" w14:paraId="00000088">
            <w:pPr>
              <w:widowControl w:val="0"/>
              <w:spacing w:line="240" w:lineRule="auto"/>
              <w:rPr>
                <w:sz w:val="20"/>
                <w:szCs w:val="20"/>
              </w:rPr>
            </w:pPr>
            <w:r w:rsidDel="00000000" w:rsidR="00000000" w:rsidRPr="00000000">
              <w:rPr>
                <w:rtl w:val="0"/>
              </w:rPr>
            </w:r>
          </w:p>
        </w:tc>
        <w:tc>
          <w:tcPr>
            <w:shd w:fill="dd7e6b" w:val="clear"/>
            <w:tcMar>
              <w:top w:w="100.0" w:type="dxa"/>
              <w:left w:w="100.0" w:type="dxa"/>
              <w:bottom w:w="100.0" w:type="dxa"/>
              <w:right w:w="100.0" w:type="dxa"/>
            </w:tcMar>
          </w:tcPr>
          <w:p w:rsidR="00000000" w:rsidDel="00000000" w:rsidP="00000000" w:rsidRDefault="00000000" w:rsidRPr="00000000" w14:paraId="00000089">
            <w:pPr>
              <w:widowControl w:val="0"/>
              <w:pBdr>
                <w:top w:space="0" w:sz="0" w:val="nil"/>
                <w:left w:space="0" w:sz="0" w:val="nil"/>
                <w:bottom w:space="0" w:sz="0" w:val="nil"/>
                <w:right w:space="0" w:sz="0" w:val="nil"/>
                <w:between w:space="0" w:sz="0" w:val="nil"/>
              </w:pBdr>
              <w:spacing w:line="240" w:lineRule="auto"/>
              <w:rPr>
                <w:sz w:val="20"/>
                <w:szCs w:val="20"/>
                <w:u w:val="single"/>
              </w:rPr>
            </w:pPr>
            <w:r w:rsidDel="00000000" w:rsidR="00000000" w:rsidRPr="00000000">
              <w:rPr>
                <w:sz w:val="20"/>
                <w:szCs w:val="20"/>
                <w:u w:val="single"/>
                <w:rtl w:val="0"/>
              </w:rPr>
              <w:t xml:space="preserve">P.S.H.E.</w:t>
            </w:r>
          </w:p>
          <w:p w:rsidR="00000000" w:rsidDel="00000000" w:rsidP="00000000" w:rsidRDefault="00000000" w:rsidRPr="00000000" w14:paraId="0000008A">
            <w:pPr>
              <w:widowControl w:val="0"/>
              <w:spacing w:after="240" w:lineRule="auto"/>
              <w:rPr>
                <w:sz w:val="20"/>
                <w:szCs w:val="20"/>
              </w:rPr>
            </w:pPr>
            <w:r w:rsidDel="00000000" w:rsidR="00000000" w:rsidRPr="00000000">
              <w:rPr>
                <w:sz w:val="20"/>
                <w:szCs w:val="20"/>
                <w:rtl w:val="0"/>
              </w:rPr>
              <w:t xml:space="preserve">We will be looking at being safe. This will include looking at bullying, vaping, smoking and drug use.</w:t>
            </w:r>
            <w:r w:rsidDel="00000000" w:rsidR="00000000" w:rsidRPr="00000000">
              <w:rPr>
                <w:rtl w:val="0"/>
              </w:rPr>
            </w:r>
          </w:p>
          <w:p w:rsidR="00000000" w:rsidDel="00000000" w:rsidP="00000000" w:rsidRDefault="00000000" w:rsidRPr="00000000" w14:paraId="0000008B">
            <w:pPr>
              <w:widowControl w:val="0"/>
              <w:spacing w:after="240" w:lineRule="auto"/>
              <w:rPr>
                <w:sz w:val="20"/>
                <w:szCs w:val="20"/>
                <w:u w:val="single"/>
              </w:rPr>
            </w:pPr>
            <w:r w:rsidDel="00000000" w:rsidR="00000000" w:rsidRPr="00000000">
              <w:rPr>
                <w:sz w:val="20"/>
                <w:szCs w:val="20"/>
                <w:u w:val="single"/>
                <w:rtl w:val="0"/>
              </w:rPr>
              <w:t xml:space="preserve">R.E.</w:t>
            </w:r>
          </w:p>
          <w:p w:rsidR="00000000" w:rsidDel="00000000" w:rsidP="00000000" w:rsidRDefault="00000000" w:rsidRPr="00000000" w14:paraId="0000008C">
            <w:pPr>
              <w:widowControl w:val="0"/>
              <w:spacing w:after="240" w:lineRule="auto"/>
              <w:rPr>
                <w:sz w:val="20"/>
                <w:szCs w:val="20"/>
              </w:rPr>
            </w:pPr>
            <w:r w:rsidDel="00000000" w:rsidR="00000000" w:rsidRPr="00000000">
              <w:rPr>
                <w:sz w:val="20"/>
                <w:szCs w:val="20"/>
                <w:rtl w:val="0"/>
              </w:rPr>
              <w:t xml:space="preserve">In RE, we will be looking at what makes some texts sacred. This will have the class looking at scripture for different world views.</w:t>
            </w:r>
          </w:p>
        </w:tc>
      </w:tr>
      <w:tr>
        <w:trPr>
          <w:cantSplit w:val="0"/>
          <w:trHeight w:val="2400" w:hRule="atLeast"/>
          <w:tblHeader w:val="0"/>
        </w:trPr>
        <w:tc>
          <w:tcPr>
            <w:shd w:fill="ea9999" w:val="clear"/>
            <w:tcMar>
              <w:top w:w="100.0" w:type="dxa"/>
              <w:left w:w="100.0" w:type="dxa"/>
              <w:bottom w:w="100.0" w:type="dxa"/>
              <w:right w:w="100.0" w:type="dxa"/>
            </w:tcMar>
          </w:tcPr>
          <w:p w:rsidR="00000000" w:rsidDel="00000000" w:rsidP="00000000" w:rsidRDefault="00000000" w:rsidRPr="00000000" w14:paraId="0000008D">
            <w:pPr>
              <w:widowControl w:val="0"/>
              <w:pBdr>
                <w:top w:space="0" w:sz="0" w:val="nil"/>
                <w:left w:space="0" w:sz="0" w:val="nil"/>
                <w:bottom w:space="0" w:sz="0" w:val="nil"/>
                <w:right w:space="0" w:sz="0" w:val="nil"/>
                <w:between w:space="0" w:sz="0" w:val="nil"/>
              </w:pBdr>
              <w:spacing w:line="240" w:lineRule="auto"/>
              <w:rPr>
                <w:sz w:val="20"/>
                <w:szCs w:val="20"/>
                <w:u w:val="single"/>
              </w:rPr>
            </w:pPr>
            <w:r w:rsidDel="00000000" w:rsidR="00000000" w:rsidRPr="00000000">
              <w:rPr>
                <w:sz w:val="20"/>
                <w:szCs w:val="20"/>
                <w:u w:val="single"/>
                <w:rtl w:val="0"/>
              </w:rPr>
              <w:t xml:space="preserve">PE</w:t>
            </w:r>
          </w:p>
          <w:p w:rsidR="00000000" w:rsidDel="00000000" w:rsidP="00000000" w:rsidRDefault="00000000" w:rsidRPr="00000000" w14:paraId="0000008E">
            <w:pPr>
              <w:widowControl w:val="0"/>
              <w:pBdr>
                <w:top w:space="0" w:sz="0" w:val="nil"/>
                <w:left w:space="0" w:sz="0" w:val="nil"/>
                <w:bottom w:space="0" w:sz="0" w:val="nil"/>
                <w:right w:space="0" w:sz="0" w:val="nil"/>
                <w:between w:space="0" w:sz="0" w:val="nil"/>
              </w:pBdr>
              <w:spacing w:line="240" w:lineRule="auto"/>
              <w:rPr>
                <w:sz w:val="20"/>
                <w:szCs w:val="20"/>
              </w:rPr>
            </w:pPr>
            <w:r w:rsidDel="00000000" w:rsidR="00000000" w:rsidRPr="00000000">
              <w:rPr>
                <w:rtl w:val="0"/>
              </w:rPr>
            </w:r>
          </w:p>
          <w:p w:rsidR="00000000" w:rsidDel="00000000" w:rsidP="00000000" w:rsidRDefault="00000000" w:rsidRPr="00000000" w14:paraId="0000008F">
            <w:pPr>
              <w:widowControl w:val="0"/>
              <w:pBdr>
                <w:top w:space="0" w:sz="0" w:val="nil"/>
                <w:left w:space="0" w:sz="0" w:val="nil"/>
                <w:bottom w:space="0" w:sz="0" w:val="nil"/>
                <w:right w:space="0" w:sz="0" w:val="nil"/>
                <w:between w:space="0" w:sz="0" w:val="nil"/>
              </w:pBdr>
              <w:spacing w:line="240" w:lineRule="auto"/>
              <w:rPr>
                <w:sz w:val="20"/>
                <w:szCs w:val="20"/>
              </w:rPr>
            </w:pPr>
            <w:r w:rsidDel="00000000" w:rsidR="00000000" w:rsidRPr="00000000">
              <w:rPr>
                <w:sz w:val="20"/>
                <w:szCs w:val="20"/>
                <w:rtl w:val="0"/>
              </w:rPr>
              <w:t xml:space="preserve">PE will be enhancing our skills in dancing and handball. We have got an extra PE slot this term.</w:t>
            </w:r>
          </w:p>
          <w:p w:rsidR="00000000" w:rsidDel="00000000" w:rsidP="00000000" w:rsidRDefault="00000000" w:rsidRPr="00000000" w14:paraId="00000090">
            <w:pPr>
              <w:widowControl w:val="0"/>
              <w:pBdr>
                <w:top w:space="0" w:sz="0" w:val="nil"/>
                <w:left w:space="0" w:sz="0" w:val="nil"/>
                <w:bottom w:space="0" w:sz="0" w:val="nil"/>
                <w:right w:space="0" w:sz="0" w:val="nil"/>
                <w:between w:space="0" w:sz="0" w:val="nil"/>
              </w:pBdr>
              <w:spacing w:line="240" w:lineRule="auto"/>
              <w:rPr>
                <w:sz w:val="20"/>
                <w:szCs w:val="20"/>
              </w:rPr>
            </w:pPr>
            <w:r w:rsidDel="00000000" w:rsidR="00000000" w:rsidRPr="00000000">
              <w:rPr>
                <w:rtl w:val="0"/>
              </w:rPr>
            </w:r>
          </w:p>
          <w:p w:rsidR="00000000" w:rsidDel="00000000" w:rsidP="00000000" w:rsidRDefault="00000000" w:rsidRPr="00000000" w14:paraId="00000091">
            <w:pPr>
              <w:widowControl w:val="0"/>
              <w:spacing w:line="240" w:lineRule="auto"/>
              <w:rPr>
                <w:sz w:val="20"/>
                <w:szCs w:val="20"/>
              </w:rPr>
            </w:pPr>
            <w:r w:rsidDel="00000000" w:rsidR="00000000" w:rsidRPr="00000000">
              <w:rPr>
                <w:sz w:val="20"/>
                <w:szCs w:val="20"/>
                <w:rtl w:val="0"/>
              </w:rPr>
              <w:t xml:space="preserve">All three of our PE sessions each week will be taught by S4A. </w:t>
            </w:r>
          </w:p>
          <w:p w:rsidR="00000000" w:rsidDel="00000000" w:rsidP="00000000" w:rsidRDefault="00000000" w:rsidRPr="00000000" w14:paraId="00000092">
            <w:pPr>
              <w:widowControl w:val="0"/>
              <w:pBdr>
                <w:top w:space="0" w:sz="0" w:val="nil"/>
                <w:left w:space="0" w:sz="0" w:val="nil"/>
                <w:bottom w:space="0" w:sz="0" w:val="nil"/>
                <w:right w:space="0" w:sz="0" w:val="nil"/>
                <w:between w:space="0" w:sz="0" w:val="nil"/>
              </w:pBdr>
              <w:spacing w:line="240" w:lineRule="auto"/>
              <w:rPr>
                <w:sz w:val="20"/>
                <w:szCs w:val="20"/>
              </w:rPr>
            </w:pPr>
            <w:r w:rsidDel="00000000" w:rsidR="00000000" w:rsidRPr="00000000">
              <w:rPr>
                <w:rtl w:val="0"/>
              </w:rPr>
            </w:r>
          </w:p>
        </w:tc>
        <w:tc>
          <w:tcPr>
            <w:shd w:fill="b4a7d6" w:val="clear"/>
            <w:tcMar>
              <w:top w:w="100.0" w:type="dxa"/>
              <w:left w:w="100.0" w:type="dxa"/>
              <w:bottom w:w="100.0" w:type="dxa"/>
              <w:right w:w="100.0" w:type="dxa"/>
            </w:tcMar>
          </w:tcPr>
          <w:p w:rsidR="00000000" w:rsidDel="00000000" w:rsidP="00000000" w:rsidRDefault="00000000" w:rsidRPr="00000000" w14:paraId="00000093">
            <w:pPr>
              <w:widowControl w:val="0"/>
              <w:spacing w:line="240" w:lineRule="auto"/>
              <w:rPr>
                <w:sz w:val="20"/>
                <w:szCs w:val="20"/>
                <w:u w:val="single"/>
              </w:rPr>
            </w:pPr>
            <w:r w:rsidDel="00000000" w:rsidR="00000000" w:rsidRPr="00000000">
              <w:rPr>
                <w:sz w:val="20"/>
                <w:szCs w:val="20"/>
                <w:u w:val="single"/>
                <w:rtl w:val="0"/>
              </w:rPr>
              <w:t xml:space="preserve">DT:</w:t>
            </w:r>
          </w:p>
          <w:p w:rsidR="00000000" w:rsidDel="00000000" w:rsidP="00000000" w:rsidRDefault="00000000" w:rsidRPr="00000000" w14:paraId="00000094">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95">
            <w:pPr>
              <w:widowControl w:val="0"/>
              <w:spacing w:line="240" w:lineRule="auto"/>
              <w:rPr>
                <w:sz w:val="20"/>
                <w:szCs w:val="20"/>
              </w:rPr>
            </w:pPr>
            <w:r w:rsidDel="00000000" w:rsidR="00000000" w:rsidRPr="00000000">
              <w:rPr>
                <w:sz w:val="20"/>
                <w:szCs w:val="20"/>
                <w:rtl w:val="0"/>
              </w:rPr>
              <w:t xml:space="preserve">We will be designing and making our own stomp rockets.</w:t>
            </w:r>
          </w:p>
          <w:p w:rsidR="00000000" w:rsidDel="00000000" w:rsidP="00000000" w:rsidRDefault="00000000" w:rsidRPr="00000000" w14:paraId="00000096">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97">
            <w:pPr>
              <w:widowControl w:val="0"/>
              <w:spacing w:line="240" w:lineRule="auto"/>
              <w:rPr>
                <w:sz w:val="20"/>
                <w:szCs w:val="20"/>
                <w:u w:val="single"/>
              </w:rPr>
            </w:pPr>
            <w:r w:rsidDel="00000000" w:rsidR="00000000" w:rsidRPr="00000000">
              <w:rPr>
                <w:sz w:val="20"/>
                <w:szCs w:val="20"/>
                <w:u w:val="single"/>
                <w:rtl w:val="0"/>
              </w:rPr>
              <w:t xml:space="preserve">Music:</w:t>
            </w:r>
            <w:r w:rsidDel="00000000" w:rsidR="00000000" w:rsidRPr="00000000">
              <w:rPr>
                <w:rtl w:val="0"/>
              </w:rPr>
            </w:r>
          </w:p>
          <w:p w:rsidR="00000000" w:rsidDel="00000000" w:rsidP="00000000" w:rsidRDefault="00000000" w:rsidRPr="00000000" w14:paraId="00000098">
            <w:pPr>
              <w:widowControl w:val="0"/>
              <w:spacing w:line="240" w:lineRule="auto"/>
              <w:rPr>
                <w:sz w:val="20"/>
                <w:szCs w:val="20"/>
              </w:rPr>
            </w:pPr>
            <w:r w:rsidDel="00000000" w:rsidR="00000000" w:rsidRPr="00000000">
              <w:rPr>
                <w:sz w:val="20"/>
                <w:szCs w:val="20"/>
                <w:rtl w:val="0"/>
              </w:rPr>
              <w:t xml:space="preserve">In music we will be looking at instruments of the orchestra.</w:t>
            </w:r>
            <w:r w:rsidDel="00000000" w:rsidR="00000000" w:rsidRPr="00000000">
              <w:rPr>
                <w:rtl w:val="0"/>
              </w:rPr>
            </w:r>
          </w:p>
          <w:p w:rsidR="00000000" w:rsidDel="00000000" w:rsidP="00000000" w:rsidRDefault="00000000" w:rsidRPr="00000000" w14:paraId="00000099">
            <w:pPr>
              <w:widowControl w:val="0"/>
              <w:pBdr>
                <w:top w:space="0" w:sz="0" w:val="nil"/>
                <w:left w:space="0" w:sz="0" w:val="nil"/>
                <w:bottom w:space="0" w:sz="0" w:val="nil"/>
                <w:right w:space="0" w:sz="0" w:val="nil"/>
                <w:between w:space="0" w:sz="0" w:val="nil"/>
              </w:pBdr>
              <w:spacing w:line="240" w:lineRule="auto"/>
              <w:rPr>
                <w:sz w:val="20"/>
                <w:szCs w:val="20"/>
              </w:rPr>
            </w:pPr>
            <w:r w:rsidDel="00000000" w:rsidR="00000000" w:rsidRPr="00000000">
              <w:rPr>
                <w:rtl w:val="0"/>
              </w:rPr>
            </w:r>
          </w:p>
        </w:tc>
        <w:tc>
          <w:tcPr>
            <w:shd w:fill="ffe599" w:val="clear"/>
            <w:tcMar>
              <w:top w:w="100.0" w:type="dxa"/>
              <w:left w:w="100.0" w:type="dxa"/>
              <w:bottom w:w="100.0" w:type="dxa"/>
              <w:right w:w="100.0" w:type="dxa"/>
            </w:tcMar>
          </w:tcPr>
          <w:p w:rsidR="00000000" w:rsidDel="00000000" w:rsidP="00000000" w:rsidRDefault="00000000" w:rsidRPr="00000000" w14:paraId="0000009A">
            <w:pPr>
              <w:widowControl w:val="0"/>
              <w:spacing w:line="240" w:lineRule="auto"/>
              <w:rPr>
                <w:sz w:val="20"/>
                <w:szCs w:val="20"/>
                <w:u w:val="single"/>
              </w:rPr>
            </w:pPr>
            <w:r w:rsidDel="00000000" w:rsidR="00000000" w:rsidRPr="00000000">
              <w:rPr>
                <w:sz w:val="20"/>
                <w:szCs w:val="20"/>
                <w:u w:val="single"/>
                <w:rtl w:val="0"/>
              </w:rPr>
              <w:t xml:space="preserve">Computing</w:t>
            </w:r>
          </w:p>
          <w:p w:rsidR="00000000" w:rsidDel="00000000" w:rsidP="00000000" w:rsidRDefault="00000000" w:rsidRPr="00000000" w14:paraId="0000009B">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9C">
            <w:pPr>
              <w:widowControl w:val="0"/>
              <w:spacing w:line="240" w:lineRule="auto"/>
              <w:rPr>
                <w:sz w:val="20"/>
                <w:szCs w:val="20"/>
              </w:rPr>
            </w:pPr>
            <w:r w:rsidDel="00000000" w:rsidR="00000000" w:rsidRPr="00000000">
              <w:rPr>
                <w:sz w:val="20"/>
                <w:szCs w:val="20"/>
                <w:rtl w:val="0"/>
              </w:rPr>
              <w:t xml:space="preserve">We will be programming. We will use ‘Microbits’ to learn how to programme LEDs to turn on and off as well as motors.</w:t>
            </w:r>
          </w:p>
        </w:tc>
      </w:tr>
    </w:tbl>
    <w:p w:rsidR="00000000" w:rsidDel="00000000" w:rsidP="00000000" w:rsidRDefault="00000000" w:rsidRPr="00000000" w14:paraId="0000009D">
      <w:pPr>
        <w:rPr>
          <w:sz w:val="20"/>
          <w:szCs w:val="20"/>
        </w:rPr>
      </w:pPr>
      <w:r w:rsidDel="00000000" w:rsidR="00000000" w:rsidRPr="00000000">
        <w:rPr>
          <w:rtl w:val="0"/>
        </w:rPr>
      </w:r>
    </w:p>
    <w:sectPr>
      <w:pgSz w:h="11906" w:w="16838" w:orient="landscape"/>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Impac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right"/>
      <w:pPr>
        <w:ind w:left="720" w:hanging="360"/>
      </w:pPr>
      <w:rPr>
        <w:rFonts w:ascii="Arial" w:cs="Arial" w:eastAsia="Arial" w:hAnsi="Arial"/>
        <w:b w:val="0"/>
        <w:bCs w:val="0"/>
        <w:i w:val="0"/>
        <w:iCs w:val="0"/>
        <w:smallCaps w:val="0"/>
        <w:strike w:val="0"/>
        <w:color w:val="595959"/>
        <w:sz w:val="36"/>
        <w:szCs w:val="36"/>
        <w:u w:val="none"/>
        <w:shd w:fill="auto" w:val="clear"/>
        <w:vertAlign w:val="baseline"/>
      </w:rPr>
    </w:lvl>
    <w:lvl w:ilvl="1">
      <w:start w:val="1"/>
      <w:numFmt w:val="bullet"/>
      <w:lvlText w:val="○"/>
      <w:lvlJc w:val="right"/>
      <w:pPr>
        <w:ind w:left="1440" w:hanging="360"/>
      </w:pPr>
      <w:rPr>
        <w:rFonts w:ascii="Arial" w:cs="Arial" w:eastAsia="Arial" w:hAnsi="Arial"/>
        <w:b w:val="0"/>
        <w:bCs w:val="0"/>
        <w:i w:val="0"/>
        <w:iCs w:val="0"/>
        <w:smallCaps w:val="0"/>
        <w:strike w:val="0"/>
        <w:color w:val="595959"/>
        <w:sz w:val="28"/>
        <w:szCs w:val="28"/>
        <w:u w:val="none"/>
        <w:shd w:fill="auto" w:val="clear"/>
        <w:vertAlign w:val="baseline"/>
      </w:rPr>
    </w:lvl>
    <w:lvl w:ilvl="2">
      <w:start w:val="1"/>
      <w:numFmt w:val="bullet"/>
      <w:lvlText w:val="■"/>
      <w:lvlJc w:val="right"/>
      <w:pPr>
        <w:ind w:left="2160" w:hanging="360"/>
      </w:pPr>
      <w:rPr>
        <w:rFonts w:ascii="Arial" w:cs="Arial" w:eastAsia="Arial" w:hAnsi="Arial"/>
        <w:b w:val="0"/>
        <w:bCs w:val="0"/>
        <w:i w:val="0"/>
        <w:iCs w:val="0"/>
        <w:smallCaps w:val="0"/>
        <w:strike w:val="0"/>
        <w:color w:val="595959"/>
        <w:sz w:val="28"/>
        <w:szCs w:val="28"/>
        <w:u w:val="none"/>
        <w:shd w:fill="auto" w:val="clear"/>
        <w:vertAlign w:val="baseline"/>
      </w:rPr>
    </w:lvl>
    <w:lvl w:ilvl="3">
      <w:start w:val="1"/>
      <w:numFmt w:val="bullet"/>
      <w:lvlText w:val="●"/>
      <w:lvlJc w:val="right"/>
      <w:pPr>
        <w:ind w:left="2880" w:hanging="360"/>
      </w:pPr>
      <w:rPr>
        <w:rFonts w:ascii="Arial" w:cs="Arial" w:eastAsia="Arial" w:hAnsi="Arial"/>
        <w:b w:val="0"/>
        <w:bCs w:val="0"/>
        <w:i w:val="0"/>
        <w:iCs w:val="0"/>
        <w:smallCaps w:val="0"/>
        <w:strike w:val="0"/>
        <w:color w:val="595959"/>
        <w:sz w:val="28"/>
        <w:szCs w:val="28"/>
        <w:u w:val="none"/>
        <w:shd w:fill="auto" w:val="clear"/>
        <w:vertAlign w:val="baseline"/>
      </w:rPr>
    </w:lvl>
    <w:lvl w:ilvl="4">
      <w:start w:val="1"/>
      <w:numFmt w:val="bullet"/>
      <w:lvlText w:val="○"/>
      <w:lvlJc w:val="right"/>
      <w:pPr>
        <w:ind w:left="3600" w:hanging="360"/>
      </w:pPr>
      <w:rPr>
        <w:rFonts w:ascii="Arial" w:cs="Arial" w:eastAsia="Arial" w:hAnsi="Arial"/>
        <w:b w:val="0"/>
        <w:bCs w:val="0"/>
        <w:i w:val="0"/>
        <w:iCs w:val="0"/>
        <w:smallCaps w:val="0"/>
        <w:strike w:val="0"/>
        <w:color w:val="595959"/>
        <w:sz w:val="28"/>
        <w:szCs w:val="28"/>
        <w:u w:val="none"/>
        <w:shd w:fill="auto" w:val="clear"/>
        <w:vertAlign w:val="baseline"/>
      </w:rPr>
    </w:lvl>
    <w:lvl w:ilvl="5">
      <w:start w:val="1"/>
      <w:numFmt w:val="bullet"/>
      <w:lvlText w:val="■"/>
      <w:lvlJc w:val="right"/>
      <w:pPr>
        <w:ind w:left="4320" w:hanging="360"/>
      </w:pPr>
      <w:rPr>
        <w:rFonts w:ascii="Arial" w:cs="Arial" w:eastAsia="Arial" w:hAnsi="Arial"/>
        <w:b w:val="0"/>
        <w:bCs w:val="0"/>
        <w:i w:val="0"/>
        <w:iCs w:val="0"/>
        <w:smallCaps w:val="0"/>
        <w:strike w:val="0"/>
        <w:color w:val="595959"/>
        <w:sz w:val="28"/>
        <w:szCs w:val="28"/>
        <w:u w:val="none"/>
        <w:shd w:fill="auto" w:val="clear"/>
        <w:vertAlign w:val="baseline"/>
      </w:rPr>
    </w:lvl>
    <w:lvl w:ilvl="6">
      <w:start w:val="1"/>
      <w:numFmt w:val="bullet"/>
      <w:lvlText w:val="●"/>
      <w:lvlJc w:val="right"/>
      <w:pPr>
        <w:ind w:left="5040" w:hanging="360"/>
      </w:pPr>
      <w:rPr>
        <w:rFonts w:ascii="Arial" w:cs="Arial" w:eastAsia="Arial" w:hAnsi="Arial"/>
        <w:b w:val="0"/>
        <w:bCs w:val="0"/>
        <w:i w:val="0"/>
        <w:iCs w:val="0"/>
        <w:smallCaps w:val="0"/>
        <w:strike w:val="0"/>
        <w:color w:val="595959"/>
        <w:sz w:val="28"/>
        <w:szCs w:val="28"/>
        <w:u w:val="none"/>
        <w:shd w:fill="auto" w:val="clear"/>
        <w:vertAlign w:val="baseline"/>
      </w:rPr>
    </w:lvl>
    <w:lvl w:ilvl="7">
      <w:start w:val="1"/>
      <w:numFmt w:val="bullet"/>
      <w:lvlText w:val="○"/>
      <w:lvlJc w:val="right"/>
      <w:pPr>
        <w:ind w:left="5760" w:hanging="360"/>
      </w:pPr>
      <w:rPr>
        <w:rFonts w:ascii="Arial" w:cs="Arial" w:eastAsia="Arial" w:hAnsi="Arial"/>
        <w:b w:val="0"/>
        <w:bCs w:val="0"/>
        <w:i w:val="0"/>
        <w:iCs w:val="0"/>
        <w:smallCaps w:val="0"/>
        <w:strike w:val="0"/>
        <w:color w:val="595959"/>
        <w:sz w:val="28"/>
        <w:szCs w:val="28"/>
        <w:u w:val="none"/>
        <w:shd w:fill="auto" w:val="clear"/>
        <w:vertAlign w:val="baseline"/>
      </w:rPr>
    </w:lvl>
    <w:lvl w:ilvl="8">
      <w:start w:val="1"/>
      <w:numFmt w:val="bullet"/>
      <w:lvlText w:val="■"/>
      <w:lvlJc w:val="right"/>
      <w:pPr>
        <w:ind w:left="6480" w:hanging="360"/>
      </w:pPr>
      <w:rPr>
        <w:rFonts w:ascii="Arial" w:cs="Arial" w:eastAsia="Arial" w:hAnsi="Arial"/>
        <w:b w:val="0"/>
        <w:bCs w:val="0"/>
        <w:i w:val="0"/>
        <w:iCs w:val="0"/>
        <w:smallCaps w:val="0"/>
        <w:strike w:val="0"/>
        <w:color w:val="595959"/>
        <w:sz w:val="28"/>
        <w:szCs w:val="28"/>
        <w:u w:val="none"/>
        <w:shd w:fill="auto" w:val="clear"/>
        <w:vertAlign w:val="baseli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blPr>
  </w:style>
  <w:style w:type="table" w:styleId="Table2">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