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0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35"/>
        <w:gridCol w:w="4635"/>
        <w:gridCol w:w="4635"/>
        <w:tblGridChange w:id="0">
          <w:tblGrid>
            <w:gridCol w:w="4635"/>
            <w:gridCol w:w="4635"/>
            <w:gridCol w:w="4635"/>
          </w:tblGrid>
        </w:tblGridChange>
      </w:tblGrid>
      <w:tr>
        <w:trPr>
          <w:cantSplit w:val="0"/>
          <w:trHeight w:val="6405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readers and writers we will: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Read a range of extracts from texts and picture books with a volcanic theme, as well as some that relate to our science topic.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Write a setting description of Pompeii.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Write a report about volcanoes, based on the Disney video ‘Lava’.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Follow Read Write inc. for our spelling.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the Year 3 SPaG objectives as part of our writing journeys.</w:t>
            </w:r>
          </w:p>
          <w:p w:rsidR="00000000" w:rsidDel="00000000" w:rsidP="00000000" w:rsidRDefault="00000000" w:rsidRPr="00000000" w14:paraId="0000000B">
            <w:pPr>
              <w:widowControl w:val="0"/>
              <w:spacing w:after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mathematicians, we will learn formal written methods of division, explore length and perimeter and begin to develop our understanding of 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1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Measure in m, cm and mm</w:t>
            </w:r>
          </w:p>
          <w:p w:rsidR="00000000" w:rsidDel="00000000" w:rsidP="00000000" w:rsidRDefault="00000000" w:rsidRPr="00000000" w14:paraId="0000001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Equivalent lengths</w:t>
            </w:r>
          </w:p>
          <w:p w:rsidR="00000000" w:rsidDel="00000000" w:rsidP="00000000" w:rsidRDefault="00000000" w:rsidRPr="00000000" w14:paraId="0000001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Compare, add and subtract lengths</w:t>
            </w:r>
          </w:p>
          <w:p w:rsidR="00000000" w:rsidDel="00000000" w:rsidP="00000000" w:rsidRDefault="00000000" w:rsidRPr="00000000" w14:paraId="0000001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Measure perimeter</w:t>
            </w:r>
          </w:p>
          <w:p w:rsidR="00000000" w:rsidDel="00000000" w:rsidP="00000000" w:rsidRDefault="00000000" w:rsidRPr="00000000" w14:paraId="0000001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Calculate perimeter  </w:t>
            </w:r>
          </w:p>
          <w:p w:rsidR="00000000" w:rsidDel="00000000" w:rsidP="00000000" w:rsidRDefault="00000000" w:rsidRPr="00000000" w14:paraId="0000001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Compare and order fractions</w:t>
            </w:r>
          </w:p>
          <w:p w:rsidR="00000000" w:rsidDel="00000000" w:rsidP="00000000" w:rsidRDefault="00000000" w:rsidRPr="00000000" w14:paraId="0000001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Understand non-unit fractions</w:t>
            </w:r>
          </w:p>
          <w:p w:rsidR="00000000" w:rsidDel="00000000" w:rsidP="00000000" w:rsidRDefault="00000000" w:rsidRPr="00000000" w14:paraId="0000001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Place fractions on a number line </w:t>
            </w:r>
          </w:p>
          <w:p w:rsidR="00000000" w:rsidDel="00000000" w:rsidP="00000000" w:rsidRDefault="00000000" w:rsidRPr="00000000" w14:paraId="0000001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Identify equivalent fractions</w:t>
            </w:r>
          </w:p>
          <w:p w:rsidR="00000000" w:rsidDel="00000000" w:rsidP="00000000" w:rsidRDefault="00000000" w:rsidRPr="00000000" w14:paraId="0000001C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7ba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scientists we will be learning about plants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Identify parts of a plant and their functions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what plants need to survive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how changing conditions changes the health of a plant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Dissect the parts of a flower and label them.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3"/>
              </w:numPr>
              <w:spacing w:after="24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Understand the process of plant reproduction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1.601562499999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historians, we willt: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 about the eruptions of Mount Vesuvius and Krakatoa.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 about the Indian Ocean Boxing Day Tsunami.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 will also explore the causes of these natural disasters and their impact on the surrounding areas.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after="24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Year 3 - Spring 2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</w:rPr>
              <w:drawing>
                <wp:inline distB="114300" distT="114300" distL="114300" distR="114300">
                  <wp:extent cx="9344025" cy="744855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4025" cy="7448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  Natural Disasters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P.S.H.E.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 PSHE this term our theme is rights and respect.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R.E.</w:t>
            </w:r>
          </w:p>
          <w:p w:rsidR="00000000" w:rsidDel="00000000" w:rsidP="00000000" w:rsidRDefault="00000000" w:rsidRPr="00000000" w14:paraId="0000003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Our RE question this term is ‘Is scripture central to religion?’</w:t>
            </w:r>
          </w:p>
          <w:p w:rsidR="00000000" w:rsidDel="00000000" w:rsidP="00000000" w:rsidRDefault="00000000" w:rsidRPr="00000000" w14:paraId="0000003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3D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In French we will be learning ‘Les instruments’.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geographers, we will be learning about the causes of different natural disasters. We will: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</w:t>
            </w:r>
            <w:r w:rsidDel="00000000" w:rsidR="00000000" w:rsidRPr="00000000">
              <w:rPr>
                <w:rtl w:val="0"/>
              </w:rPr>
              <w:t xml:space="preserve">ind out about the layers of the Earth.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Find out what causes earthquakes and volcanoes.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Learn about Mount Vesuvius and Krakatoa.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Understand the effects of natural disasters on the world.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76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In DT, we will be applying our knowledge of different structures to try and make bridges.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4A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Our topic is ‘Instruments of the orchestra’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As computer scientists, we will be learning about branching databases and exploring data. 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S4A will teach us gymnastics.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We will also learn outdoor adventurous activities.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after="160" w:line="276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