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tbl>
      <w:tblPr>
        <w:tblStyle w:val="Table1"/>
        <w:tblW w:w="1395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4652"/>
        <w:gridCol w:w="4653"/>
        <w:gridCol w:w="4653"/>
        <w:tblGridChange w:id="0">
          <w:tblGrid>
            <w:gridCol w:w="4652"/>
            <w:gridCol w:w="4653"/>
            <w:gridCol w:w="4653"/>
          </w:tblGrid>
        </w:tblGridChange>
      </w:tblGrid>
      <w:tr>
        <w:trPr>
          <w:cantSplit w:val="1"/>
          <w:trHeight w:val="7957" w:hRule="atLeast"/>
          <w:tblHeader w:val="0"/>
        </w:trPr>
        <w:tc>
          <w:tcPr>
            <w:shd w:fill="93c47d" w:val="clear"/>
            <w:tcMar>
              <w:top w:w="100.0" w:type="dxa"/>
              <w:left w:w="100.0" w:type="dxa"/>
              <w:bottom w:w="100.0" w:type="dxa"/>
              <w:right w:w="100.0" w:type="dxa"/>
            </w:tcMar>
          </w:tcPr>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line="240" w:lineRule="auto"/>
              <w:rPr>
                <w:u w:val="single"/>
              </w:rPr>
            </w:pPr>
            <w:r w:rsidDel="00000000" w:rsidR="00000000" w:rsidRPr="00000000">
              <w:rPr>
                <w:u w:val="single"/>
                <w:rtl w:val="0"/>
              </w:rPr>
              <w:t xml:space="preserve">English</w:t>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line="240" w:lineRule="auto"/>
              <w:rPr>
                <w:u w:val="single"/>
              </w:rPr>
            </w:pPr>
            <w:r w:rsidDel="00000000" w:rsidR="00000000" w:rsidRPr="00000000">
              <w:rPr>
                <w:rtl w:val="0"/>
              </w:rPr>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As Year 1 readers and writers we will:</w:t>
            </w:r>
          </w:p>
          <w:p w:rsidR="00000000" w:rsidDel="00000000" w:rsidP="00000000" w:rsidRDefault="00000000" w:rsidRPr="00000000" w14:paraId="00000005">
            <w:pPr>
              <w:widowControl w:val="0"/>
              <w:numPr>
                <w:ilvl w:val="0"/>
                <w:numId w:val="7"/>
              </w:numPr>
              <w:pBdr>
                <w:top w:space="0" w:sz="0" w:val="nil"/>
                <w:left w:space="0" w:sz="0" w:val="nil"/>
                <w:bottom w:space="0" w:sz="0" w:val="nil"/>
                <w:right w:space="0" w:sz="0" w:val="nil"/>
                <w:between w:space="0" w:sz="0" w:val="nil"/>
              </w:pBdr>
              <w:spacing w:line="240" w:lineRule="auto"/>
              <w:ind w:left="720" w:hanging="360"/>
              <w:rPr/>
            </w:pPr>
            <w:r w:rsidDel="00000000" w:rsidR="00000000" w:rsidRPr="00000000">
              <w:rPr>
                <w:rtl w:val="0"/>
              </w:rPr>
              <w:t xml:space="preserve">Write a character description using the text ‘The Bog Baby’. </w:t>
            </w:r>
          </w:p>
          <w:p w:rsidR="00000000" w:rsidDel="00000000" w:rsidP="00000000" w:rsidRDefault="00000000" w:rsidRPr="00000000" w14:paraId="00000006">
            <w:pPr>
              <w:widowControl w:val="0"/>
              <w:numPr>
                <w:ilvl w:val="0"/>
                <w:numId w:val="7"/>
              </w:numPr>
              <w:pBdr>
                <w:top w:space="0" w:sz="0" w:val="nil"/>
                <w:left w:space="0" w:sz="0" w:val="nil"/>
                <w:bottom w:space="0" w:sz="0" w:val="nil"/>
                <w:right w:space="0" w:sz="0" w:val="nil"/>
                <w:between w:space="0" w:sz="0" w:val="nil"/>
              </w:pBdr>
              <w:spacing w:line="240" w:lineRule="auto"/>
              <w:ind w:left="720" w:hanging="360"/>
              <w:rPr/>
            </w:pPr>
            <w:r w:rsidDel="00000000" w:rsidR="00000000" w:rsidRPr="00000000">
              <w:rPr>
                <w:rtl w:val="0"/>
              </w:rPr>
              <w:t xml:space="preserve">Write a story using the text ‘The Bog Baby’ as a stimulus.</w:t>
            </w:r>
          </w:p>
          <w:p w:rsidR="00000000" w:rsidDel="00000000" w:rsidP="00000000" w:rsidRDefault="00000000" w:rsidRPr="00000000" w14:paraId="00000007">
            <w:pPr>
              <w:widowControl w:val="0"/>
              <w:numPr>
                <w:ilvl w:val="0"/>
                <w:numId w:val="7"/>
              </w:numPr>
              <w:pBdr>
                <w:top w:space="0" w:sz="0" w:val="nil"/>
                <w:left w:space="0" w:sz="0" w:val="nil"/>
                <w:bottom w:space="0" w:sz="0" w:val="nil"/>
                <w:right w:space="0" w:sz="0" w:val="nil"/>
                <w:between w:space="0" w:sz="0" w:val="nil"/>
              </w:pBdr>
              <w:spacing w:line="240" w:lineRule="auto"/>
              <w:ind w:left="720" w:hanging="360"/>
              <w:rPr/>
            </w:pPr>
            <w:r w:rsidDel="00000000" w:rsidR="00000000" w:rsidRPr="00000000">
              <w:rPr>
                <w:rtl w:val="0"/>
              </w:rPr>
              <w:t xml:space="preserve">Write instructions using the video ‘A Cloudy Lesson’. </w:t>
            </w:r>
          </w:p>
          <w:p w:rsidR="00000000" w:rsidDel="00000000" w:rsidP="00000000" w:rsidRDefault="00000000" w:rsidRPr="00000000" w14:paraId="00000008">
            <w:pPr>
              <w:widowControl w:val="0"/>
              <w:numPr>
                <w:ilvl w:val="0"/>
                <w:numId w:val="7"/>
              </w:numPr>
              <w:pBdr>
                <w:top w:space="0" w:sz="0" w:val="nil"/>
                <w:left w:space="0" w:sz="0" w:val="nil"/>
                <w:bottom w:space="0" w:sz="0" w:val="nil"/>
                <w:right w:space="0" w:sz="0" w:val="nil"/>
                <w:between w:space="0" w:sz="0" w:val="nil"/>
              </w:pBdr>
              <w:spacing w:line="240" w:lineRule="auto"/>
              <w:ind w:left="720" w:hanging="360"/>
              <w:rPr/>
            </w:pPr>
            <w:r w:rsidDel="00000000" w:rsidR="00000000" w:rsidRPr="00000000">
              <w:rPr>
                <w:rtl w:val="0"/>
              </w:rPr>
              <w:t xml:space="preserve">Write a setting description using the wordless picture book ‘Willow’. </w:t>
            </w:r>
          </w:p>
          <w:p w:rsidR="00000000" w:rsidDel="00000000" w:rsidP="00000000" w:rsidRDefault="00000000" w:rsidRPr="00000000" w14:paraId="00000009">
            <w:pPr>
              <w:widowControl w:val="0"/>
              <w:numPr>
                <w:ilvl w:val="0"/>
                <w:numId w:val="7"/>
              </w:numPr>
              <w:pBdr>
                <w:top w:space="0" w:sz="0" w:val="nil"/>
                <w:left w:space="0" w:sz="0" w:val="nil"/>
                <w:bottom w:space="0" w:sz="0" w:val="nil"/>
                <w:right w:space="0" w:sz="0" w:val="nil"/>
                <w:between w:space="0" w:sz="0" w:val="nil"/>
              </w:pBdr>
              <w:spacing w:line="240" w:lineRule="auto"/>
              <w:ind w:left="720" w:hanging="360"/>
              <w:rPr>
                <w:u w:val="none"/>
              </w:rPr>
            </w:pPr>
            <w:r w:rsidDel="00000000" w:rsidR="00000000" w:rsidRPr="00000000">
              <w:rPr>
                <w:rtl w:val="0"/>
              </w:rPr>
              <w:t xml:space="preserve">Read a range of books related to our topic and answer simple questions about what we have read. </w:t>
            </w:r>
          </w:p>
          <w:p w:rsidR="00000000" w:rsidDel="00000000" w:rsidP="00000000" w:rsidRDefault="00000000" w:rsidRPr="00000000" w14:paraId="0000000A">
            <w:pPr>
              <w:widowControl w:val="0"/>
              <w:numPr>
                <w:ilvl w:val="0"/>
                <w:numId w:val="7"/>
              </w:numPr>
              <w:pBdr>
                <w:top w:space="0" w:sz="0" w:val="nil"/>
                <w:left w:space="0" w:sz="0" w:val="nil"/>
                <w:bottom w:space="0" w:sz="0" w:val="nil"/>
                <w:right w:space="0" w:sz="0" w:val="nil"/>
                <w:between w:space="0" w:sz="0" w:val="nil"/>
              </w:pBdr>
              <w:spacing w:line="240" w:lineRule="auto"/>
              <w:ind w:left="720" w:hanging="360"/>
              <w:rPr>
                <w:u w:val="none"/>
              </w:rPr>
            </w:pPr>
            <w:r w:rsidDel="00000000" w:rsidR="00000000" w:rsidRPr="00000000">
              <w:rPr>
                <w:rtl w:val="0"/>
              </w:rPr>
              <w:t xml:space="preserve">Continue daily reading through our phonics program ‘Read, Write, Inc’. </w:t>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pacing w:line="240" w:lineRule="auto"/>
              <w:ind w:left="720" w:firstLine="0"/>
              <w:rPr>
                <w:i w:val="1"/>
                <w:iCs w:val="1"/>
              </w:rPr>
            </w:pPr>
            <w:r w:rsidDel="00000000" w:rsidR="00000000" w:rsidRPr="00000000">
              <w:rPr>
                <w:rtl w:val="0"/>
              </w:rPr>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line="240" w:lineRule="auto"/>
              <w:ind w:left="720" w:firstLine="0"/>
              <w:rPr>
                <w:i w:val="1"/>
                <w:iCs w:val="1"/>
              </w:rPr>
            </w:pPr>
            <w:r w:rsidDel="00000000" w:rsidR="00000000" w:rsidRPr="00000000">
              <w:rPr>
                <w:i w:val="1"/>
                <w:iCs w:val="1"/>
                <w:rtl w:val="0"/>
              </w:rPr>
              <w:t xml:space="preserve">Please listen to your child read their phonics books five times a week and encourage them to watch the phonics videos sent home weekly. Regular practice will help build their confidence and strengthen their reading skills.</w:t>
            </w:r>
          </w:p>
        </w:tc>
        <w:tc>
          <w:tcPr>
            <w:shd w:fill="a4c2f4" w:val="clear"/>
            <w:tcMar>
              <w:top w:w="100.0" w:type="dxa"/>
              <w:left w:w="100.0" w:type="dxa"/>
              <w:bottom w:w="100.0" w:type="dxa"/>
              <w:right w:w="100.0" w:type="dxa"/>
            </w:tcMar>
          </w:tcPr>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rPr>
                <w:u w:val="single"/>
              </w:rPr>
            </w:pPr>
            <w:r w:rsidDel="00000000" w:rsidR="00000000" w:rsidRPr="00000000">
              <w:rPr>
                <w:u w:val="single"/>
                <w:rtl w:val="0"/>
              </w:rPr>
              <w:t xml:space="preserve">Maths</w:t>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jc w:val="left"/>
              <w:rPr/>
            </w:pPr>
            <w:r w:rsidDel="00000000" w:rsidR="00000000" w:rsidRPr="00000000">
              <w:rPr>
                <w:rtl w:val="0"/>
              </w:rPr>
              <w:t xml:space="preserve">As Year 1 mathematicians, we will study Place Value (within 10). This will be broken up into the following steps:</w:t>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jc w:val="left"/>
              <w:rPr/>
            </w:pPr>
            <w:r w:rsidDel="00000000" w:rsidR="00000000" w:rsidRPr="00000000">
              <w:rPr>
                <w:rtl w:val="0"/>
              </w:rPr>
            </w:r>
          </w:p>
          <w:p w:rsidR="00000000" w:rsidDel="00000000" w:rsidP="00000000" w:rsidRDefault="00000000" w:rsidRPr="00000000" w14:paraId="00000011">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Sort and count objects</w:t>
            </w:r>
          </w:p>
          <w:p w:rsidR="00000000" w:rsidDel="00000000" w:rsidP="00000000" w:rsidRDefault="00000000" w:rsidRPr="00000000" w14:paraId="00000012">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Count objects from a larger group</w:t>
            </w:r>
          </w:p>
          <w:p w:rsidR="00000000" w:rsidDel="00000000" w:rsidP="00000000" w:rsidRDefault="00000000" w:rsidRPr="00000000" w14:paraId="00000013">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Represent objects</w:t>
            </w:r>
          </w:p>
          <w:p w:rsidR="00000000" w:rsidDel="00000000" w:rsidP="00000000" w:rsidRDefault="00000000" w:rsidRPr="00000000" w14:paraId="00000014">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Recognise numbers as words</w:t>
            </w:r>
          </w:p>
          <w:p w:rsidR="00000000" w:rsidDel="00000000" w:rsidP="00000000" w:rsidRDefault="00000000" w:rsidRPr="00000000" w14:paraId="0000001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Count on from any number</w:t>
            </w:r>
          </w:p>
          <w:p w:rsidR="00000000" w:rsidDel="00000000" w:rsidP="00000000" w:rsidRDefault="00000000" w:rsidRPr="00000000" w14:paraId="0000001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Count backwards within 10</w:t>
            </w:r>
          </w:p>
          <w:p w:rsidR="00000000" w:rsidDel="00000000" w:rsidP="00000000" w:rsidRDefault="00000000" w:rsidRPr="00000000" w14:paraId="0000001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Compare groups by matching</w:t>
            </w:r>
          </w:p>
          <w:p w:rsidR="00000000" w:rsidDel="00000000" w:rsidP="00000000" w:rsidRDefault="00000000" w:rsidRPr="00000000" w14:paraId="0000001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Fewer, more, same</w:t>
            </w:r>
          </w:p>
          <w:p w:rsidR="00000000" w:rsidDel="00000000" w:rsidP="00000000" w:rsidRDefault="00000000" w:rsidRPr="00000000" w14:paraId="0000001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Less than, greater than, equal to</w:t>
            </w:r>
          </w:p>
          <w:p w:rsidR="00000000" w:rsidDel="00000000" w:rsidP="00000000" w:rsidRDefault="00000000" w:rsidRPr="00000000" w14:paraId="0000001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Compare numbers</w:t>
            </w:r>
          </w:p>
          <w:p w:rsidR="00000000" w:rsidDel="00000000" w:rsidP="00000000" w:rsidRDefault="00000000" w:rsidRPr="00000000" w14:paraId="0000001B">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240" w:before="0" w:line="276"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Order objects and numbers </w:t>
            </w:r>
          </w:p>
          <w:p w:rsidR="00000000" w:rsidDel="00000000" w:rsidP="00000000" w:rsidRDefault="00000000" w:rsidRPr="00000000" w14:paraId="0000001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240" w:before="0" w:line="276"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Use a number line correctly</w:t>
            </w:r>
          </w:p>
        </w:tc>
        <w:tc>
          <w:tcPr>
            <w:shd w:fill="c27ba0" w:val="clear"/>
            <w:tcMar>
              <w:top w:w="100.0" w:type="dxa"/>
              <w:left w:w="100.0" w:type="dxa"/>
              <w:bottom w:w="100.0" w:type="dxa"/>
              <w:right w:w="100.0" w:type="dxa"/>
            </w:tcMar>
          </w:tcPr>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line="240" w:lineRule="auto"/>
              <w:rPr>
                <w:u w:val="single"/>
              </w:rPr>
            </w:pPr>
            <w:r w:rsidDel="00000000" w:rsidR="00000000" w:rsidRPr="00000000">
              <w:rPr>
                <w:u w:val="single"/>
                <w:rtl w:val="0"/>
              </w:rPr>
              <w:t xml:space="preserve">Science</w:t>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As scientists we shall be learning all about plants</w:t>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This half term we will be:</w:t>
            </w:r>
          </w:p>
          <w:p w:rsidR="00000000" w:rsidDel="00000000" w:rsidP="00000000" w:rsidRDefault="00000000" w:rsidRPr="00000000" w14:paraId="00000022">
            <w:pPr>
              <w:widowControl w:val="0"/>
              <w:numPr>
                <w:ilvl w:val="0"/>
                <w:numId w:val="5"/>
              </w:numPr>
              <w:pBdr>
                <w:top w:space="0" w:sz="0" w:val="nil"/>
                <w:left w:space="0" w:sz="0" w:val="nil"/>
                <w:bottom w:space="0" w:sz="0" w:val="nil"/>
                <w:right w:space="0" w:sz="0" w:val="nil"/>
                <w:between w:space="0" w:sz="0" w:val="nil"/>
              </w:pBdr>
              <w:spacing w:line="240" w:lineRule="auto"/>
              <w:ind w:left="720" w:hanging="360"/>
              <w:rPr/>
            </w:pPr>
            <w:r w:rsidDel="00000000" w:rsidR="00000000" w:rsidRPr="00000000">
              <w:rPr>
                <w:rtl w:val="0"/>
              </w:rPr>
              <w:t xml:space="preserve">Identifying trees and their key features</w:t>
            </w:r>
          </w:p>
          <w:p w:rsidR="00000000" w:rsidDel="00000000" w:rsidP="00000000" w:rsidRDefault="00000000" w:rsidRPr="00000000" w14:paraId="00000023">
            <w:pPr>
              <w:widowControl w:val="0"/>
              <w:numPr>
                <w:ilvl w:val="0"/>
                <w:numId w:val="5"/>
              </w:numPr>
              <w:pBdr>
                <w:top w:space="0" w:sz="0" w:val="nil"/>
                <w:left w:space="0" w:sz="0" w:val="nil"/>
                <w:bottom w:space="0" w:sz="0" w:val="nil"/>
                <w:right w:space="0" w:sz="0" w:val="nil"/>
                <w:between w:space="0" w:sz="0" w:val="nil"/>
              </w:pBdr>
              <w:spacing w:line="240" w:lineRule="auto"/>
              <w:ind w:left="720" w:hanging="360"/>
              <w:rPr/>
            </w:pPr>
            <w:r w:rsidDel="00000000" w:rsidR="00000000" w:rsidRPr="00000000">
              <w:rPr>
                <w:rtl w:val="0"/>
              </w:rPr>
              <w:t xml:space="preserve">Comparing trees</w:t>
            </w:r>
          </w:p>
          <w:p w:rsidR="00000000" w:rsidDel="00000000" w:rsidP="00000000" w:rsidRDefault="00000000" w:rsidRPr="00000000" w14:paraId="00000024">
            <w:pPr>
              <w:widowControl w:val="0"/>
              <w:numPr>
                <w:ilvl w:val="0"/>
                <w:numId w:val="5"/>
              </w:numPr>
              <w:pBdr>
                <w:top w:space="0" w:sz="0" w:val="nil"/>
                <w:left w:space="0" w:sz="0" w:val="nil"/>
                <w:bottom w:space="0" w:sz="0" w:val="nil"/>
                <w:right w:space="0" w:sz="0" w:val="nil"/>
                <w:between w:space="0" w:sz="0" w:val="nil"/>
              </w:pBdr>
              <w:spacing w:line="240" w:lineRule="auto"/>
              <w:ind w:left="720" w:hanging="360"/>
              <w:rPr/>
            </w:pPr>
            <w:r w:rsidDel="00000000" w:rsidR="00000000" w:rsidRPr="00000000">
              <w:rPr>
                <w:rtl w:val="0"/>
              </w:rPr>
              <w:t xml:space="preserve">Learning how the seasons change</w:t>
            </w:r>
          </w:p>
          <w:p w:rsidR="00000000" w:rsidDel="00000000" w:rsidP="00000000" w:rsidRDefault="00000000" w:rsidRPr="00000000" w14:paraId="00000025">
            <w:pPr>
              <w:widowControl w:val="0"/>
              <w:numPr>
                <w:ilvl w:val="0"/>
                <w:numId w:val="5"/>
              </w:numPr>
              <w:pBdr>
                <w:top w:space="0" w:sz="0" w:val="nil"/>
                <w:left w:space="0" w:sz="0" w:val="nil"/>
                <w:bottom w:space="0" w:sz="0" w:val="nil"/>
                <w:right w:space="0" w:sz="0" w:val="nil"/>
                <w:between w:space="0" w:sz="0" w:val="nil"/>
              </w:pBdr>
              <w:spacing w:line="240" w:lineRule="auto"/>
              <w:ind w:left="720" w:hanging="360"/>
              <w:rPr/>
            </w:pPr>
            <w:r w:rsidDel="00000000" w:rsidR="00000000" w:rsidRPr="00000000">
              <w:rPr>
                <w:rtl w:val="0"/>
              </w:rPr>
              <w:t xml:space="preserve">Identifying plants and their features</w:t>
            </w:r>
          </w:p>
          <w:p w:rsidR="00000000" w:rsidDel="00000000" w:rsidP="00000000" w:rsidRDefault="00000000" w:rsidRPr="00000000" w14:paraId="00000026">
            <w:pPr>
              <w:widowControl w:val="0"/>
              <w:numPr>
                <w:ilvl w:val="0"/>
                <w:numId w:val="5"/>
              </w:numPr>
              <w:pBdr>
                <w:top w:space="0" w:sz="0" w:val="nil"/>
                <w:left w:space="0" w:sz="0" w:val="nil"/>
                <w:bottom w:space="0" w:sz="0" w:val="nil"/>
                <w:right w:space="0" w:sz="0" w:val="nil"/>
                <w:between w:space="0" w:sz="0" w:val="nil"/>
              </w:pBdr>
              <w:spacing w:line="240" w:lineRule="auto"/>
              <w:ind w:left="720" w:hanging="360"/>
              <w:rPr>
                <w:u w:val="none"/>
              </w:rPr>
            </w:pPr>
            <w:r w:rsidDel="00000000" w:rsidR="00000000" w:rsidRPr="00000000">
              <w:rPr>
                <w:rtl w:val="0"/>
              </w:rPr>
              <w:t xml:space="preserve">Discussing the seasons and how we know which season we are in. </w:t>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line="240" w:lineRule="auto"/>
              <w:rPr>
                <w:u w:val="single"/>
              </w:rPr>
            </w:pPr>
            <w:r w:rsidDel="00000000" w:rsidR="00000000" w:rsidRPr="00000000">
              <w:rPr>
                <w:rtl w:val="0"/>
              </w:rPr>
            </w:r>
          </w:p>
          <w:p w:rsidR="00000000" w:rsidDel="00000000" w:rsidP="00000000" w:rsidRDefault="00000000" w:rsidRPr="00000000" w14:paraId="00000028">
            <w:pPr>
              <w:widowControl w:val="0"/>
              <w:spacing w:after="240" w:lineRule="auto"/>
              <w:ind w:left="720" w:firstLine="0"/>
              <w:rPr/>
            </w:pPr>
            <w:r w:rsidDel="00000000" w:rsidR="00000000" w:rsidRPr="00000000">
              <w:rPr>
                <w:rtl w:val="0"/>
              </w:rPr>
            </w:r>
          </w:p>
        </w:tc>
      </w:tr>
      <w:tr>
        <w:trPr>
          <w:cantSplit w:val="0"/>
          <w:trHeight w:val="4350" w:hRule="atLeast"/>
          <w:tblHeader w:val="0"/>
        </w:trPr>
        <w:tc>
          <w:tcPr>
            <w:shd w:fill="f9cb9c" w:val="clear"/>
            <w:tcMar>
              <w:top w:w="100.0" w:type="dxa"/>
              <w:left w:w="100.0" w:type="dxa"/>
              <w:bottom w:w="100.0" w:type="dxa"/>
              <w:right w:w="100.0" w:type="dxa"/>
            </w:tcMar>
          </w:tcPr>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line="240" w:lineRule="auto"/>
              <w:rPr>
                <w:u w:val="single"/>
              </w:rPr>
            </w:pPr>
            <w:r w:rsidDel="00000000" w:rsidR="00000000" w:rsidRPr="00000000">
              <w:rPr>
                <w:u w:val="single"/>
                <w:rtl w:val="0"/>
              </w:rPr>
              <w:t xml:space="preserve">History</w:t>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As Year 1 historians we will be:</w:t>
            </w:r>
          </w:p>
          <w:p w:rsidR="00000000" w:rsidDel="00000000" w:rsidP="00000000" w:rsidRDefault="00000000" w:rsidRPr="00000000" w14:paraId="0000002C">
            <w:pPr>
              <w:widowControl w:val="0"/>
              <w:numPr>
                <w:ilvl w:val="0"/>
                <w:numId w:val="1"/>
              </w:numPr>
              <w:pBdr>
                <w:top w:space="0" w:sz="0" w:val="nil"/>
                <w:left w:space="0" w:sz="0" w:val="nil"/>
                <w:bottom w:space="0" w:sz="0" w:val="nil"/>
                <w:right w:space="0" w:sz="0" w:val="nil"/>
                <w:between w:space="0" w:sz="0" w:val="nil"/>
              </w:pBdr>
              <w:spacing w:line="240" w:lineRule="auto"/>
              <w:ind w:left="720" w:hanging="360"/>
              <w:rPr/>
            </w:pPr>
            <w:r w:rsidDel="00000000" w:rsidR="00000000" w:rsidRPr="00000000">
              <w:rPr>
                <w:rtl w:val="0"/>
              </w:rPr>
              <w:t xml:space="preserve">Learning the difference between a palace and castle. </w:t>
            </w:r>
          </w:p>
          <w:p w:rsidR="00000000" w:rsidDel="00000000" w:rsidP="00000000" w:rsidRDefault="00000000" w:rsidRPr="00000000" w14:paraId="0000002D">
            <w:pPr>
              <w:widowControl w:val="0"/>
              <w:numPr>
                <w:ilvl w:val="0"/>
                <w:numId w:val="1"/>
              </w:numPr>
              <w:pBdr>
                <w:top w:space="0" w:sz="0" w:val="nil"/>
                <w:left w:space="0" w:sz="0" w:val="nil"/>
                <w:bottom w:space="0" w:sz="0" w:val="nil"/>
                <w:right w:space="0" w:sz="0" w:val="nil"/>
                <w:between w:space="0" w:sz="0" w:val="nil"/>
              </w:pBdr>
              <w:spacing w:line="240" w:lineRule="auto"/>
              <w:ind w:left="720" w:hanging="360"/>
              <w:rPr/>
            </w:pPr>
            <w:r w:rsidDel="00000000" w:rsidR="00000000" w:rsidRPr="00000000">
              <w:rPr>
                <w:rtl w:val="0"/>
              </w:rPr>
              <w:t xml:space="preserve">Learning when the first castles were built in England and who built them.</w:t>
            </w:r>
          </w:p>
          <w:p w:rsidR="00000000" w:rsidDel="00000000" w:rsidP="00000000" w:rsidRDefault="00000000" w:rsidRPr="00000000" w14:paraId="0000002E">
            <w:pPr>
              <w:widowControl w:val="0"/>
              <w:numPr>
                <w:ilvl w:val="0"/>
                <w:numId w:val="1"/>
              </w:numPr>
              <w:pBdr>
                <w:top w:space="0" w:sz="0" w:val="nil"/>
                <w:left w:space="0" w:sz="0" w:val="nil"/>
                <w:bottom w:space="0" w:sz="0" w:val="nil"/>
                <w:right w:space="0" w:sz="0" w:val="nil"/>
                <w:between w:space="0" w:sz="0" w:val="nil"/>
              </w:pBdr>
              <w:spacing w:line="240" w:lineRule="auto"/>
              <w:ind w:left="720" w:hanging="360"/>
              <w:rPr/>
            </w:pPr>
            <w:r w:rsidDel="00000000" w:rsidR="00000000" w:rsidRPr="00000000">
              <w:rPr>
                <w:rtl w:val="0"/>
              </w:rPr>
              <w:t xml:space="preserve">Understanding why some castles are in ruins now.</w:t>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30">
            <w:pPr>
              <w:widowControl w:val="0"/>
              <w:spacing w:line="240" w:lineRule="auto"/>
              <w:rPr>
                <w:u w:val="single"/>
              </w:rPr>
            </w:pPr>
            <w:r w:rsidDel="00000000" w:rsidR="00000000" w:rsidRPr="00000000">
              <w:rPr>
                <w:u w:val="single"/>
                <w:rtl w:val="0"/>
              </w:rPr>
              <w:t xml:space="preserve">Geography</w:t>
            </w:r>
          </w:p>
          <w:p w:rsidR="00000000" w:rsidDel="00000000" w:rsidP="00000000" w:rsidRDefault="00000000" w:rsidRPr="00000000" w14:paraId="00000031">
            <w:pPr>
              <w:widowControl w:val="0"/>
              <w:spacing w:line="240" w:lineRule="auto"/>
              <w:rPr/>
            </w:pPr>
            <w:r w:rsidDel="00000000" w:rsidR="00000000" w:rsidRPr="00000000">
              <w:rPr>
                <w:rtl w:val="0"/>
              </w:rPr>
              <w:t xml:space="preserve">As Year 1 geographers we will be:</w:t>
            </w:r>
          </w:p>
          <w:p w:rsidR="00000000" w:rsidDel="00000000" w:rsidP="00000000" w:rsidRDefault="00000000" w:rsidRPr="00000000" w14:paraId="00000032">
            <w:pPr>
              <w:widowControl w:val="0"/>
              <w:numPr>
                <w:ilvl w:val="0"/>
                <w:numId w:val="2"/>
              </w:numPr>
              <w:spacing w:line="240" w:lineRule="auto"/>
              <w:ind w:left="720" w:hanging="360"/>
            </w:pPr>
            <w:r w:rsidDel="00000000" w:rsidR="00000000" w:rsidRPr="00000000">
              <w:rPr>
                <w:rtl w:val="0"/>
              </w:rPr>
              <w:t xml:space="preserve">Locating the four countries and seas of the UK.</w:t>
            </w:r>
          </w:p>
          <w:p w:rsidR="00000000" w:rsidDel="00000000" w:rsidP="00000000" w:rsidRDefault="00000000" w:rsidRPr="00000000" w14:paraId="00000033">
            <w:pPr>
              <w:widowControl w:val="0"/>
              <w:numPr>
                <w:ilvl w:val="0"/>
                <w:numId w:val="2"/>
              </w:numPr>
              <w:spacing w:line="240" w:lineRule="auto"/>
              <w:ind w:left="720" w:hanging="360"/>
            </w:pPr>
            <w:r w:rsidDel="00000000" w:rsidR="00000000" w:rsidRPr="00000000">
              <w:rPr>
                <w:rtl w:val="0"/>
              </w:rPr>
              <w:t xml:space="preserve">Understanding the difference between a village, town and city.</w:t>
            </w:r>
          </w:p>
          <w:p w:rsidR="00000000" w:rsidDel="00000000" w:rsidP="00000000" w:rsidRDefault="00000000" w:rsidRPr="00000000" w14:paraId="00000034">
            <w:pPr>
              <w:widowControl w:val="0"/>
              <w:numPr>
                <w:ilvl w:val="0"/>
                <w:numId w:val="2"/>
              </w:numPr>
              <w:spacing w:line="240" w:lineRule="auto"/>
              <w:ind w:left="720" w:hanging="360"/>
            </w:pPr>
            <w:r w:rsidDel="00000000" w:rsidR="00000000" w:rsidRPr="00000000">
              <w:rPr>
                <w:rtl w:val="0"/>
              </w:rPr>
              <w:t xml:space="preserve">Identify and list human and physical features of geography.</w:t>
            </w:r>
          </w:p>
        </w:tc>
        <w:tc>
          <w:tcPr>
            <w:shd w:fill="auto" w:val="clear"/>
            <w:tcMar>
              <w:top w:w="100.0" w:type="dxa"/>
              <w:left w:w="100.0" w:type="dxa"/>
              <w:bottom w:w="100.0" w:type="dxa"/>
              <w:right w:w="100.0" w:type="dxa"/>
            </w:tcMar>
          </w:tcPr>
          <w:p w:rsidR="00000000" w:rsidDel="00000000" w:rsidP="00000000" w:rsidRDefault="00000000" w:rsidRPr="00000000" w14:paraId="00000035">
            <w:pPr>
              <w:widowControl w:val="0"/>
              <w:spacing w:line="240" w:lineRule="auto"/>
              <w:rPr/>
            </w:pPr>
            <w:r w:rsidDel="00000000" w:rsidR="00000000" w:rsidRPr="00000000">
              <w:rPr/>
              <w:drawing>
                <wp:inline distB="114300" distT="114300" distL="114300" distR="114300">
                  <wp:extent cx="2809875" cy="18288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809875" cy="1828800"/>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widowControl w:val="0"/>
              <w:spacing w:line="240" w:lineRule="auto"/>
              <w:jc w:val="center"/>
              <w:rPr>
                <w:rFonts w:ascii="Impact" w:cs="Impact" w:eastAsia="Impact" w:hAnsi="Impact"/>
                <w:color w:val="ff0000"/>
                <w:sz w:val="38"/>
                <w:szCs w:val="38"/>
              </w:rPr>
            </w:pPr>
            <w:r w:rsidDel="00000000" w:rsidR="00000000" w:rsidRPr="00000000">
              <w:rPr>
                <w:rFonts w:ascii="Impact" w:cs="Impact" w:eastAsia="Impact" w:hAnsi="Impact"/>
                <w:color w:val="ff0000"/>
                <w:sz w:val="38"/>
                <w:szCs w:val="38"/>
                <w:rtl w:val="0"/>
              </w:rPr>
              <w:t xml:space="preserve">History – A Local History Study</w:t>
            </w:r>
          </w:p>
          <w:p w:rsidR="00000000" w:rsidDel="00000000" w:rsidP="00000000" w:rsidRDefault="00000000" w:rsidRPr="00000000" w14:paraId="00000037">
            <w:pPr>
              <w:widowControl w:val="0"/>
              <w:spacing w:line="240" w:lineRule="auto"/>
              <w:rPr>
                <w:rFonts w:ascii="Impact" w:cs="Impact" w:eastAsia="Impact" w:hAnsi="Impact"/>
                <w:color w:val="ff0000"/>
                <w:sz w:val="38"/>
                <w:szCs w:val="38"/>
              </w:rPr>
            </w:pPr>
            <w:r w:rsidDel="00000000" w:rsidR="00000000" w:rsidRPr="00000000">
              <w:rPr>
                <w:rFonts w:ascii="Impact" w:cs="Impact" w:eastAsia="Impact" w:hAnsi="Impact"/>
                <w:color w:val="ff0000"/>
                <w:sz w:val="38"/>
                <w:szCs w:val="38"/>
                <w:rtl w:val="0"/>
              </w:rPr>
              <w:t xml:space="preserve">Year 1        Autumn 1           2025</w:t>
            </w:r>
          </w:p>
          <w:p w:rsidR="00000000" w:rsidDel="00000000" w:rsidP="00000000" w:rsidRDefault="00000000" w:rsidRPr="00000000" w14:paraId="00000038">
            <w:pPr>
              <w:widowControl w:val="0"/>
              <w:spacing w:line="240" w:lineRule="auto"/>
              <w:rPr/>
            </w:pPr>
            <w:r w:rsidDel="00000000" w:rsidR="00000000" w:rsidRPr="00000000">
              <w:rPr>
                <w:rtl w:val="0"/>
              </w:rPr>
            </w:r>
          </w:p>
        </w:tc>
        <w:tc>
          <w:tcPr>
            <w:shd w:fill="dd7e6b" w:val="clear"/>
            <w:tcMar>
              <w:top w:w="100.0" w:type="dxa"/>
              <w:left w:w="100.0" w:type="dxa"/>
              <w:bottom w:w="100.0" w:type="dxa"/>
              <w:right w:w="100.0" w:type="dxa"/>
            </w:tcMar>
          </w:tcPr>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240" w:lineRule="auto"/>
              <w:rPr>
                <w:u w:val="single"/>
              </w:rPr>
            </w:pPr>
            <w:r w:rsidDel="00000000" w:rsidR="00000000" w:rsidRPr="00000000">
              <w:rPr>
                <w:u w:val="single"/>
                <w:rtl w:val="0"/>
              </w:rPr>
              <w:t xml:space="preserve">P.S.H.E.</w:t>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240" w:lineRule="auto"/>
              <w:rPr>
                <w:u w:val="single"/>
              </w:rPr>
            </w:pPr>
            <w:r w:rsidDel="00000000" w:rsidR="00000000" w:rsidRPr="00000000">
              <w:rPr>
                <w:rtl w:val="0"/>
              </w:rPr>
              <w:t xml:space="preserve">In PSHE this term, we are learning about</w:t>
            </w:r>
            <w:r w:rsidDel="00000000" w:rsidR="00000000" w:rsidRPr="00000000">
              <w:rPr>
                <w:u w:val="single"/>
                <w:rtl w:val="0"/>
              </w:rPr>
              <w:t xml:space="preserve"> </w:t>
            </w:r>
            <w:r w:rsidDel="00000000" w:rsidR="00000000" w:rsidRPr="00000000">
              <w:rPr>
                <w:rtl w:val="0"/>
              </w:rPr>
              <w:t xml:space="preserve">‘Me and My Relationships’.</w:t>
            </w:r>
            <w:r w:rsidDel="00000000" w:rsidR="00000000" w:rsidRPr="00000000">
              <w:rPr>
                <w:rtl w:val="0"/>
              </w:rPr>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3C">
            <w:pPr>
              <w:widowControl w:val="0"/>
              <w:spacing w:after="240" w:lineRule="auto"/>
              <w:rPr>
                <w:rFonts w:ascii="Arial" w:cs="Arial" w:eastAsia="Arial" w:hAnsi="Arial"/>
                <w:u w:val="single"/>
              </w:rPr>
            </w:pPr>
            <w:r w:rsidDel="00000000" w:rsidR="00000000" w:rsidRPr="00000000">
              <w:rPr>
                <w:rFonts w:ascii="Arial" w:cs="Arial" w:eastAsia="Arial" w:hAnsi="Arial"/>
                <w:rtl w:val="0"/>
              </w:rPr>
              <w:t xml:space="preserve">Here is the link for you to access activities at home: </w:t>
            </w:r>
            <w:hyperlink r:id="rId7">
              <w:r w:rsidDel="00000000" w:rsidR="00000000" w:rsidRPr="00000000">
                <w:rPr>
                  <w:rFonts w:ascii="Roboto" w:cs="Roboto" w:eastAsia="Roboto" w:hAnsi="Roboto"/>
                  <w:color w:val="0000ff"/>
                  <w:u w:val="single"/>
                  <w:rtl w:val="0"/>
                </w:rPr>
                <w:t xml:space="preserve">https://www.coramlifeeducation.org.uk/family-scarf/scarf-at-home/me-and-my-relationships</w:t>
              </w:r>
            </w:hyperlink>
            <w:r w:rsidDel="00000000" w:rsidR="00000000" w:rsidRPr="00000000">
              <w:rPr>
                <w:rtl w:val="0"/>
              </w:rPr>
            </w:r>
          </w:p>
          <w:p w:rsidR="00000000" w:rsidDel="00000000" w:rsidP="00000000" w:rsidRDefault="00000000" w:rsidRPr="00000000" w14:paraId="0000003D">
            <w:pPr>
              <w:widowControl w:val="0"/>
              <w:spacing w:after="240" w:lineRule="auto"/>
              <w:rPr>
                <w:u w:val="single"/>
              </w:rPr>
            </w:pPr>
            <w:r w:rsidDel="00000000" w:rsidR="00000000" w:rsidRPr="00000000">
              <w:rPr>
                <w:u w:val="single"/>
                <w:rtl w:val="0"/>
              </w:rPr>
              <w:t xml:space="preserve">R.E. - </w:t>
            </w:r>
          </w:p>
          <w:p w:rsidR="00000000" w:rsidDel="00000000" w:rsidP="00000000" w:rsidRDefault="00000000" w:rsidRPr="00000000" w14:paraId="0000003E">
            <w:pPr>
              <w:widowControl w:val="0"/>
              <w:spacing w:after="240" w:lineRule="auto"/>
              <w:rPr/>
            </w:pPr>
            <w:r w:rsidDel="00000000" w:rsidR="00000000" w:rsidRPr="00000000">
              <w:rPr>
                <w:rtl w:val="0"/>
              </w:rPr>
              <w:t xml:space="preserve">This term in RE, we will be exploring the question </w:t>
            </w:r>
            <w:r w:rsidDel="00000000" w:rsidR="00000000" w:rsidRPr="00000000">
              <w:rPr>
                <w:b w:val="1"/>
                <w:bCs w:val="1"/>
                <w:rtl w:val="0"/>
              </w:rPr>
              <w:t xml:space="preserve">“How did the world begin?”</w:t>
            </w:r>
            <w:r w:rsidDel="00000000" w:rsidR="00000000" w:rsidRPr="00000000">
              <w:rPr>
                <w:rtl w:val="0"/>
              </w:rPr>
              <w:t xml:space="preserve"> by looking at a range of beliefs and teachings from different religions and worldviews. Children will learn about various creation stories and scientific perspectives, developing an understanding that people hold different beliefs about the origins of the world.</w:t>
            </w:r>
            <w:r w:rsidDel="00000000" w:rsidR="00000000" w:rsidRPr="00000000">
              <w:rPr>
                <w:rtl w:val="0"/>
              </w:rPr>
            </w:r>
          </w:p>
        </w:tc>
      </w:tr>
      <w:tr>
        <w:trPr>
          <w:cantSplit w:val="0"/>
          <w:trHeight w:val="2400" w:hRule="atLeast"/>
          <w:tblHeader w:val="0"/>
        </w:trPr>
        <w:tc>
          <w:tcPr>
            <w:shd w:fill="ea9999" w:val="clear"/>
            <w:tcMar>
              <w:top w:w="100.0" w:type="dxa"/>
              <w:left w:w="100.0" w:type="dxa"/>
              <w:bottom w:w="100.0" w:type="dxa"/>
              <w:right w:w="100.0" w:type="dxa"/>
            </w:tcMar>
          </w:tcPr>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line="240" w:lineRule="auto"/>
              <w:ind w:left="0" w:firstLine="0"/>
              <w:rPr>
                <w:u w:val="single"/>
              </w:rPr>
            </w:pPr>
            <w:r w:rsidDel="00000000" w:rsidR="00000000" w:rsidRPr="00000000">
              <w:rPr>
                <w:u w:val="single"/>
                <w:rtl w:val="0"/>
              </w:rPr>
              <w:t xml:space="preserve">PE</w:t>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line="240" w:lineRule="auto"/>
              <w:ind w:left="0" w:firstLine="0"/>
              <w:rPr>
                <w:u w:val="single"/>
              </w:rPr>
            </w:pPr>
            <w:r w:rsidDel="00000000" w:rsidR="00000000" w:rsidRPr="00000000">
              <w:rPr>
                <w:rtl w:val="0"/>
              </w:rPr>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In PE we will be learning invasion games and </w:t>
            </w:r>
            <w:r w:rsidDel="00000000" w:rsidR="00000000" w:rsidRPr="00000000">
              <w:rPr>
                <w:b w:val="1"/>
                <w:bCs w:val="1"/>
                <w:rtl w:val="0"/>
              </w:rPr>
              <w:t xml:space="preserve">FUN</w:t>
            </w:r>
            <w:r w:rsidDel="00000000" w:rsidR="00000000" w:rsidRPr="00000000">
              <w:rPr>
                <w:rtl w:val="0"/>
              </w:rPr>
              <w:t xml:space="preserve">damentals. </w:t>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line="240" w:lineRule="auto"/>
              <w:ind w:left="0" w:firstLine="0"/>
              <w:rPr>
                <w:u w:val="single"/>
              </w:rPr>
            </w:pPr>
            <w:r w:rsidDel="00000000" w:rsidR="00000000" w:rsidRPr="00000000">
              <w:rPr>
                <w:rtl w:val="0"/>
              </w:rPr>
            </w:r>
          </w:p>
          <w:p w:rsidR="00000000" w:rsidDel="00000000" w:rsidP="00000000" w:rsidRDefault="00000000" w:rsidRPr="00000000" w14:paraId="00000043">
            <w:pPr>
              <w:widowControl w:val="0"/>
              <w:spacing w:line="240" w:lineRule="auto"/>
              <w:rPr>
                <w:u w:val="single"/>
              </w:rPr>
            </w:pPr>
            <w:r w:rsidDel="00000000" w:rsidR="00000000" w:rsidRPr="00000000">
              <w:rPr>
                <w:u w:val="single"/>
                <w:rtl w:val="0"/>
              </w:rPr>
              <w:t xml:space="preserve">Music</w:t>
            </w:r>
          </w:p>
          <w:p w:rsidR="00000000" w:rsidDel="00000000" w:rsidP="00000000" w:rsidRDefault="00000000" w:rsidRPr="00000000" w14:paraId="00000044">
            <w:pPr>
              <w:widowControl w:val="0"/>
              <w:spacing w:line="240" w:lineRule="auto"/>
              <w:rPr/>
            </w:pPr>
            <w:r w:rsidDel="00000000" w:rsidR="00000000" w:rsidRPr="00000000">
              <w:rPr>
                <w:rtl w:val="0"/>
              </w:rPr>
              <w:t xml:space="preserve">In music, we will be learning the different instruments of the orchestra. We will also learn what pitch, pulse and rhythm is. </w:t>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c>
          <w:tcPr>
            <w:shd w:fill="b4a7d6" w:val="clear"/>
            <w:tcMar>
              <w:top w:w="100.0" w:type="dxa"/>
              <w:left w:w="100.0" w:type="dxa"/>
              <w:bottom w:w="100.0" w:type="dxa"/>
              <w:right w:w="100.0" w:type="dxa"/>
            </w:tcMar>
          </w:tcPr>
          <w:p w:rsidR="00000000" w:rsidDel="00000000" w:rsidP="00000000" w:rsidRDefault="00000000" w:rsidRPr="00000000" w14:paraId="00000047">
            <w:pPr>
              <w:widowControl w:val="0"/>
              <w:spacing w:line="240" w:lineRule="auto"/>
              <w:rPr>
                <w:u w:val="single"/>
              </w:rPr>
            </w:pPr>
            <w:r w:rsidDel="00000000" w:rsidR="00000000" w:rsidRPr="00000000">
              <w:rPr>
                <w:u w:val="single"/>
                <w:rtl w:val="0"/>
              </w:rPr>
              <w:t xml:space="preserve">D.T- with Mrs Argent </w:t>
            </w:r>
          </w:p>
          <w:p w:rsidR="00000000" w:rsidDel="00000000" w:rsidP="00000000" w:rsidRDefault="00000000" w:rsidRPr="00000000" w14:paraId="00000048">
            <w:pPr>
              <w:widowControl w:val="0"/>
              <w:spacing w:line="240" w:lineRule="auto"/>
              <w:rPr/>
            </w:pPr>
            <w:r w:rsidDel="00000000" w:rsidR="00000000" w:rsidRPr="00000000">
              <w:rPr>
                <w:rtl w:val="0"/>
              </w:rPr>
              <w:t xml:space="preserve">As Year 1 designers we will be:</w:t>
            </w:r>
          </w:p>
          <w:p w:rsidR="00000000" w:rsidDel="00000000" w:rsidP="00000000" w:rsidRDefault="00000000" w:rsidRPr="00000000" w14:paraId="00000049">
            <w:pPr>
              <w:widowControl w:val="0"/>
              <w:numPr>
                <w:ilvl w:val="0"/>
                <w:numId w:val="3"/>
              </w:numPr>
              <w:spacing w:line="240" w:lineRule="auto"/>
              <w:ind w:left="720" w:hanging="360"/>
              <w:rPr/>
            </w:pPr>
            <w:r w:rsidDel="00000000" w:rsidR="00000000" w:rsidRPr="00000000">
              <w:rPr>
                <w:rtl w:val="0"/>
              </w:rPr>
              <w:t xml:space="preserve">Designing and making a simple logo design that represents the things you love about where you live. </w:t>
            </w:r>
          </w:p>
          <w:p w:rsidR="00000000" w:rsidDel="00000000" w:rsidP="00000000" w:rsidRDefault="00000000" w:rsidRPr="00000000" w14:paraId="0000004A">
            <w:pPr>
              <w:widowControl w:val="0"/>
              <w:spacing w:line="240" w:lineRule="auto"/>
              <w:rPr/>
            </w:pPr>
            <w:r w:rsidDel="00000000" w:rsidR="00000000" w:rsidRPr="00000000">
              <w:rPr>
                <w:rtl w:val="0"/>
              </w:rPr>
              <w:t xml:space="preserve">We will achieve this by:</w:t>
            </w:r>
          </w:p>
          <w:p w:rsidR="00000000" w:rsidDel="00000000" w:rsidP="00000000" w:rsidRDefault="00000000" w:rsidRPr="00000000" w14:paraId="0000004B">
            <w:pPr>
              <w:widowControl w:val="0"/>
              <w:numPr>
                <w:ilvl w:val="0"/>
                <w:numId w:val="4"/>
              </w:numPr>
              <w:spacing w:line="240" w:lineRule="auto"/>
              <w:ind w:left="720" w:hanging="360"/>
              <w:rPr/>
            </w:pPr>
            <w:r w:rsidDel="00000000" w:rsidR="00000000" w:rsidRPr="00000000">
              <w:rPr>
                <w:rtl w:val="0"/>
              </w:rPr>
              <w:t xml:space="preserve">Investigating badges and logos</w:t>
            </w:r>
          </w:p>
          <w:p w:rsidR="00000000" w:rsidDel="00000000" w:rsidP="00000000" w:rsidRDefault="00000000" w:rsidRPr="00000000" w14:paraId="0000004C">
            <w:pPr>
              <w:widowControl w:val="0"/>
              <w:numPr>
                <w:ilvl w:val="0"/>
                <w:numId w:val="4"/>
              </w:numPr>
              <w:spacing w:line="240" w:lineRule="auto"/>
              <w:ind w:left="720" w:hanging="360"/>
              <w:rPr/>
            </w:pPr>
            <w:r w:rsidDel="00000000" w:rsidR="00000000" w:rsidRPr="00000000">
              <w:rPr>
                <w:rtl w:val="0"/>
              </w:rPr>
              <w:t xml:space="preserve">Exploring suitable resources to use</w:t>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c>
          <w:tcPr>
            <w:shd w:fill="ffe599" w:val="clear"/>
            <w:tcMar>
              <w:top w:w="100.0" w:type="dxa"/>
              <w:left w:w="100.0" w:type="dxa"/>
              <w:bottom w:w="100.0" w:type="dxa"/>
              <w:right w:w="100.0" w:type="dxa"/>
            </w:tcMar>
          </w:tcPr>
          <w:p w:rsidR="00000000" w:rsidDel="00000000" w:rsidP="00000000" w:rsidRDefault="00000000" w:rsidRPr="00000000" w14:paraId="0000004E">
            <w:pPr>
              <w:widowControl w:val="0"/>
              <w:spacing w:line="240" w:lineRule="auto"/>
              <w:rPr>
                <w:u w:val="single"/>
              </w:rPr>
            </w:pPr>
            <w:r w:rsidDel="00000000" w:rsidR="00000000" w:rsidRPr="00000000">
              <w:rPr>
                <w:u w:val="single"/>
                <w:rtl w:val="0"/>
              </w:rPr>
              <w:t xml:space="preserve">Computing</w:t>
            </w:r>
          </w:p>
          <w:p w:rsidR="00000000" w:rsidDel="00000000" w:rsidP="00000000" w:rsidRDefault="00000000" w:rsidRPr="00000000" w14:paraId="0000004F">
            <w:pPr>
              <w:widowControl w:val="0"/>
              <w:spacing w:line="240" w:lineRule="auto"/>
              <w:rPr/>
            </w:pPr>
            <w:r w:rsidDel="00000000" w:rsidR="00000000" w:rsidRPr="00000000">
              <w:rPr>
                <w:rtl w:val="0"/>
              </w:rPr>
            </w:r>
          </w:p>
          <w:p w:rsidR="00000000" w:rsidDel="00000000" w:rsidP="00000000" w:rsidRDefault="00000000" w:rsidRPr="00000000" w14:paraId="00000050">
            <w:pPr>
              <w:widowControl w:val="0"/>
              <w:spacing w:line="240" w:lineRule="auto"/>
              <w:rPr/>
            </w:pPr>
            <w:r w:rsidDel="00000000" w:rsidR="00000000" w:rsidRPr="00000000">
              <w:rPr>
                <w:rtl w:val="0"/>
              </w:rPr>
              <w:t xml:space="preserve">In Computing we will learning computing systems and networks. </w:t>
            </w:r>
          </w:p>
        </w:tc>
      </w:tr>
    </w:tbl>
    <w:p w:rsidR="00000000" w:rsidDel="00000000" w:rsidP="00000000" w:rsidRDefault="00000000" w:rsidRPr="00000000" w14:paraId="00000051">
      <w:pPr>
        <w:rPr/>
      </w:pPr>
      <w:r w:rsidDel="00000000" w:rsidR="00000000" w:rsidRPr="00000000">
        <w:rPr>
          <w:rtl w:val="0"/>
        </w:rPr>
      </w:r>
    </w:p>
    <w:sectPr>
      <w:footerReference r:id="rId8" w:type="default"/>
      <w:pgSz w:h="11906" w:w="16838"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Impact"/>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coramlifeeducation.org.uk/family-scarf/scarf-at-home/me-and-my-relationships" TargetMode="Externa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